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Training — Topic 3 Exercises</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Tooling, dialogs and reports  ·  self-paced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headerReference w:type="default"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pPr>
        <w:pStyle w:val="berschrift1"/>
        <w:keepNext/>
      </w:pPr>
      <w:r>
        <w:t>Topic 3 — Frontend tooling, user interface and reporting: exercises</w:t>
      </w:r>
    </w:p>
    <w:p>
      <w:pPr>
        <w:spacing w:after="200"/>
      </w:pPr>
      <w:r>
        <w:rPr>
          <w:rFonts w:ascii="Calibri" w:hAnsi="Calibri"/>
          <w:b w:val="0"/>
          <w:color w:val="6B7280"/>
          <w:sz w:val="20"/>
        </w:rPr>
        <w:t xml:space="preserve">Self-paced exercises for Training Plan section 6.3  ·  LUPMIS2 capacity building for LUSPA</w:t>
      </w:r>
    </w:p>
    <w:p>
      <w:pPr>
        <w:pStyle w:val="berschrift1"/>
        <w:keepNext/>
      </w:pPr>
      <w:r>
        <w:t>1. How to use these exercises</w:t>
      </w:r>
    </w:p>
    <w:p>
      <w:pPr>
        <w:spacing w:after="120"/>
      </w:pPr>
      <w:r>
        <w:rPr>
          <w:rFonts w:ascii="Calibri" w:hAnsi="Calibri"/>
          <w:b w:val="0"/>
          <w:color w:val="333333"/>
          <w:sz w:val="21"/>
        </w:rPr>
        <w:t xml:space="preserve">Section 6.3 of the Training Plan sets four learning outcomes and one hands-on task: add a new dialog to LUPMIS2, following the existing pattern, with an export button that produces a spreadsheet. Exercises 1 to 5 each take one piece of that apart on the real application; exercise 6 puts the pieces together. Each exercise has a </w:t>
      </w:r>
      <w:r>
        <w:rPr>
          <w:rFonts w:ascii="Calibri" w:hAnsi="Calibri"/>
          <w:b/>
          <w:color w:val="333333"/>
          <w:sz w:val="21"/>
        </w:rPr>
        <w:t xml:space="preserve">goal</w:t>
      </w:r>
      <w:r>
        <w:rPr>
          <w:rFonts w:ascii="Calibri" w:hAnsi="Calibri"/>
          <w:b w:val="0"/>
          <w:color w:val="333333"/>
          <w:sz w:val="21"/>
        </w:rPr>
        <w:t xml:space="preserve">, numbered </w:t>
      </w:r>
      <w:r>
        <w:rPr>
          <w:rFonts w:ascii="Calibri" w:hAnsi="Calibri"/>
          <w:b/>
          <w:color w:val="333333"/>
          <w:sz w:val="21"/>
        </w:rPr>
        <w:t xml:space="preserve">steps</w:t>
      </w:r>
      <w:r>
        <w:rPr>
          <w:rFonts w:ascii="Calibri" w:hAnsi="Calibri"/>
          <w:b w:val="0"/>
          <w:color w:val="333333"/>
          <w:sz w:val="21"/>
        </w:rPr>
        <w:t xml:space="preserve"> and </w:t>
      </w:r>
      <w:r>
        <w:rPr>
          <w:rFonts w:ascii="Calibri" w:hAnsi="Calibri"/>
          <w:b/>
          <w:color w:val="333333"/>
          <w:sz w:val="21"/>
        </w:rPr>
        <w:t xml:space="preserve">Check yourself</w:t>
      </w:r>
      <w:r>
        <w:rPr>
          <w:rFonts w:ascii="Calibri" w:hAnsi="Calibri"/>
          <w:b w:val="0"/>
          <w:color w:val="333333"/>
          <w:sz w:val="21"/>
        </w:rPr>
        <w:t xml:space="preserve"> questions; the answers, including a complete tested solution for exercise 6, are in section 5.</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700"/>
        <w:gridCol w:w="4200"/>
        <w:gridCol w:w="1126"/>
      </w:tblGrid>
      <w:tr>
        <w:trPr>
          <w:tblHeader/>
          <w:cantSplit/>
        </w:trPr>
        <w:tc>
          <w:tcPr>
            <w:tcW w:type="dxa" w:w="3700"/>
            <w:shd w:val="clear" w:fill="1E1A4B"/>
          </w:tcPr>
          <w:p>
            <w:pPr>
              <w:spacing w:before="30" w:after="30"/>
            </w:pPr>
            <w:r>
              <w:rPr>
                <w:rFonts w:ascii="Calibri" w:hAnsi="Calibri"/>
                <w:b/>
                <w:color w:val="FFFFFF"/>
                <w:sz w:val="19"/>
              </w:rPr>
              <w:t xml:space="preserve">Exercise</w:t>
            </w:r>
          </w:p>
        </w:tc>
        <w:tc>
          <w:tcPr>
            <w:tcW w:type="dxa" w:w="4200"/>
            <w:shd w:val="clear" w:fill="1E1A4B"/>
          </w:tcPr>
          <w:p>
            <w:pPr>
              <w:spacing w:before="30" w:after="30"/>
            </w:pPr>
            <w:r>
              <w:rPr>
                <w:rFonts w:ascii="Calibri" w:hAnsi="Calibri"/>
                <w:b/>
                <w:color w:val="FFFFFF"/>
                <w:sz w:val="19"/>
              </w:rPr>
              <w:t xml:space="preserve">Learning outcome (Training Plan 6.3)</w:t>
            </w:r>
          </w:p>
        </w:tc>
        <w:tc>
          <w:tcPr>
            <w:tcW w:type="dxa" w:w="1126"/>
            <w:shd w:val="clear" w:fill="1E1A4B"/>
          </w:tcPr>
          <w:p>
            <w:pPr>
              <w:spacing w:before="30" w:after="30"/>
            </w:pPr>
            <w:r>
              <w:rPr>
                <w:rFonts w:ascii="Calibri" w:hAnsi="Calibri"/>
                <w:b/>
                <w:color w:val="FFFFFF"/>
                <w:sz w:val="19"/>
              </w:rPr>
              <w:t xml:space="preserve">Time</w:t>
            </w:r>
          </w:p>
        </w:tc>
      </w:tr>
      <w:tr>
        <w:trPr>
          <w:cantSplit/>
        </w:trPr>
        <w:tc>
          <w:tcPr>
            <w:tcW w:type="dxa" w:w="3700"/>
            <w:shd w:val="clear" w:fill="FFFFFF"/>
          </w:tcPr>
          <w:p>
            <w:pPr>
              <w:spacing w:before="30" w:after="30"/>
            </w:pPr>
            <w:r>
              <w:rPr>
                <w:rFonts w:ascii="Calibri" w:hAnsi="Calibri"/>
                <w:b w:val="0"/>
                <w:color w:val="333333"/>
                <w:sz w:val="19"/>
              </w:rPr>
              <w:t xml:space="preserve">1  From source to dist/</w:t>
            </w:r>
          </w:p>
        </w:tc>
        <w:tc>
          <w:tcPr>
            <w:tcW w:type="dxa" w:w="4200"/>
            <w:shd w:val="clear" w:fill="FFFFFF"/>
          </w:tcPr>
          <w:p>
            <w:pPr>
              <w:spacing w:before="30" w:after="30"/>
            </w:pPr>
            <w:r>
              <w:rPr>
                <w:rFonts w:ascii="Calibri" w:hAnsi="Calibri"/>
                <w:b w:val="0"/>
                <w:color w:val="333333"/>
                <w:sz w:val="19"/>
              </w:rPr>
              <w:t xml:space="preserve">Run the development server, build, understand dist/</w:t>
            </w:r>
          </w:p>
        </w:tc>
        <w:tc>
          <w:tcPr>
            <w:tcW w:type="dxa" w:w="1126"/>
            <w:shd w:val="clear" w:fill="FFFFFF"/>
          </w:tcPr>
          <w:p>
            <w:pPr>
              <w:spacing w:before="30" w:after="30"/>
            </w:pPr>
            <w:r>
              <w:rPr>
                <w:rFonts w:ascii="Calibri" w:hAnsi="Calibri"/>
                <w:b w:val="0"/>
                <w:color w:val="333333"/>
                <w:sz w:val="19"/>
              </w:rPr>
              <w:t xml:space="preserve">60 min</w:t>
            </w:r>
          </w:p>
        </w:tc>
      </w:tr>
      <w:tr>
        <w:trPr>
          <w:cantSplit/>
        </w:trPr>
        <w:tc>
          <w:tcPr>
            <w:tcW w:type="dxa" w:w="3700"/>
            <w:shd w:val="clear" w:fill="F0F0F8"/>
          </w:tcPr>
          <w:p>
            <w:pPr>
              <w:spacing w:before="30" w:after="30"/>
            </w:pPr>
            <w:r>
              <w:rPr>
                <w:rFonts w:ascii="Calibri" w:hAnsi="Calibri"/>
                <w:b w:val="0"/>
                <w:color w:val="333333"/>
                <w:sz w:val="19"/>
              </w:rPr>
              <w:t xml:space="preserve">2  What loads, and when</w:t>
            </w:r>
          </w:p>
        </w:tc>
        <w:tc>
          <w:tcPr>
            <w:tcW w:type="dxa" w:w="4200"/>
            <w:shd w:val="clear" w:fill="F0F0F8"/>
          </w:tcPr>
          <w:p>
            <w:pPr>
              <w:spacing w:before="30" w:after="30"/>
            </w:pPr>
            <w:r>
              <w:rPr>
                <w:rFonts w:ascii="Calibri" w:hAnsi="Calibri"/>
                <w:b w:val="0"/>
                <w:color w:val="333333"/>
                <w:sz w:val="19"/>
              </w:rPr>
              <w:t xml:space="preserve">Code-splitting and loading heavy libraries on demand</w:t>
            </w:r>
          </w:p>
        </w:tc>
        <w:tc>
          <w:tcPr>
            <w:tcW w:type="dxa" w:w="1126"/>
            <w:shd w:val="clear" w:fill="F0F0F8"/>
          </w:tcPr>
          <w:p>
            <w:pPr>
              <w:spacing w:before="30" w:after="30"/>
            </w:pPr>
            <w:r>
              <w:rPr>
                <w:rFonts w:ascii="Calibri" w:hAnsi="Calibri"/>
                <w:b w:val="0"/>
                <w:color w:val="333333"/>
                <w:sz w:val="19"/>
              </w:rPr>
              <w:t xml:space="preserve">75 min</w:t>
            </w:r>
          </w:p>
        </w:tc>
      </w:tr>
      <w:tr>
        <w:trPr>
          <w:cantSplit/>
        </w:trPr>
        <w:tc>
          <w:tcPr>
            <w:tcW w:type="dxa" w:w="3700"/>
            <w:shd w:val="clear" w:fill="FFFFFF"/>
          </w:tcPr>
          <w:p>
            <w:pPr>
              <w:spacing w:before="30" w:after="30"/>
            </w:pPr>
            <w:r>
              <w:rPr>
                <w:rFonts w:ascii="Calibri" w:hAnsi="Calibri"/>
                <w:b w:val="0"/>
                <w:color w:val="333333"/>
                <w:sz w:val="19"/>
              </w:rPr>
              <w:t xml:space="preserve">3  Anatomy of a LUPMIS2 dialog</w:t>
            </w:r>
          </w:p>
        </w:tc>
        <w:tc>
          <w:tcPr>
            <w:tcW w:type="dxa" w:w="4200"/>
            <w:shd w:val="clear" w:fill="FFFFFF"/>
          </w:tcPr>
          <w:p>
            <w:pPr>
              <w:spacing w:before="30" w:after="30"/>
            </w:pPr>
            <w:r>
              <w:rPr>
                <w:rFonts w:ascii="Calibri" w:hAnsi="Calibri"/>
                <w:b w:val="0"/>
                <w:color w:val="333333"/>
                <w:sz w:val="19"/>
              </w:rPr>
              <w:t xml:space="preserve">Build a Bootstrap dialog that matches LUPMIS2</w:t>
            </w:r>
          </w:p>
        </w:tc>
        <w:tc>
          <w:tcPr>
            <w:tcW w:type="dxa" w:w="1126"/>
            <w:shd w:val="clear" w:fill="FFFFFF"/>
          </w:tcPr>
          <w:p>
            <w:pPr>
              <w:spacing w:before="30" w:after="30"/>
            </w:pPr>
            <w:r>
              <w:rPr>
                <w:rFonts w:ascii="Calibri" w:hAnsi="Calibri"/>
                <w:b w:val="0"/>
                <w:color w:val="333333"/>
                <w:sz w:val="19"/>
              </w:rPr>
              <w:t xml:space="preserve">45 min</w:t>
            </w:r>
          </w:p>
        </w:tc>
      </w:tr>
      <w:tr>
        <w:trPr>
          <w:cantSplit/>
        </w:trPr>
        <w:tc>
          <w:tcPr>
            <w:tcW w:type="dxa" w:w="3700"/>
            <w:shd w:val="clear" w:fill="F0F0F8"/>
          </w:tcPr>
          <w:p>
            <w:pPr>
              <w:spacing w:before="30" w:after="30"/>
            </w:pPr>
            <w:r>
              <w:rPr>
                <w:rFonts w:ascii="Calibri" w:hAnsi="Calibri"/>
                <w:b w:val="0"/>
                <w:color w:val="333333"/>
                <w:sz w:val="19"/>
              </w:rPr>
              <w:t xml:space="preserve">4  An Excel file from data</w:t>
            </w:r>
          </w:p>
        </w:tc>
        <w:tc>
          <w:tcPr>
            <w:tcW w:type="dxa" w:w="4200"/>
            <w:shd w:val="clear" w:fill="F0F0F8"/>
          </w:tcPr>
          <w:p>
            <w:pPr>
              <w:spacing w:before="30" w:after="30"/>
            </w:pPr>
            <w:r>
              <w:rPr>
                <w:rFonts w:ascii="Calibri" w:hAnsi="Calibri"/>
                <w:b w:val="0"/>
                <w:color w:val="333333"/>
                <w:sz w:val="19"/>
              </w:rPr>
              <w:t xml:space="preserve">Generate Excel output from application data</w:t>
            </w:r>
          </w:p>
        </w:tc>
        <w:tc>
          <w:tcPr>
            <w:tcW w:type="dxa" w:w="1126"/>
            <w:shd w:val="clear" w:fill="F0F0F8"/>
          </w:tcPr>
          <w:p>
            <w:pPr>
              <w:spacing w:before="30" w:after="30"/>
            </w:pPr>
            <w:r>
              <w:rPr>
                <w:rFonts w:ascii="Calibri" w:hAnsi="Calibri"/>
                <w:b w:val="0"/>
                <w:color w:val="333333"/>
                <w:sz w:val="19"/>
              </w:rPr>
              <w:t xml:space="preserve">45 min</w:t>
            </w:r>
          </w:p>
        </w:tc>
      </w:tr>
      <w:tr>
        <w:trPr>
          <w:cantSplit/>
        </w:trPr>
        <w:tc>
          <w:tcPr>
            <w:tcW w:type="dxa" w:w="3700"/>
            <w:shd w:val="clear" w:fill="FFFFFF"/>
          </w:tcPr>
          <w:p>
            <w:pPr>
              <w:spacing w:before="30" w:after="30"/>
            </w:pPr>
            <w:r>
              <w:rPr>
                <w:rFonts w:ascii="Calibri" w:hAnsi="Calibri"/>
                <w:b w:val="0"/>
                <w:color w:val="333333"/>
                <w:sz w:val="19"/>
              </w:rPr>
              <w:t xml:space="preserve">5  A PDF report</w:t>
            </w:r>
          </w:p>
        </w:tc>
        <w:tc>
          <w:tcPr>
            <w:tcW w:type="dxa" w:w="4200"/>
            <w:shd w:val="clear" w:fill="FFFFFF"/>
          </w:tcPr>
          <w:p>
            <w:pPr>
              <w:spacing w:before="30" w:after="30"/>
            </w:pPr>
            <w:r>
              <w:rPr>
                <w:rFonts w:ascii="Calibri" w:hAnsi="Calibri"/>
                <w:b w:val="0"/>
                <w:color w:val="333333"/>
                <w:sz w:val="19"/>
              </w:rPr>
              <w:t xml:space="preserve">Generate PDF output from application data</w:t>
            </w:r>
          </w:p>
        </w:tc>
        <w:tc>
          <w:tcPr>
            <w:tcW w:type="dxa" w:w="1126"/>
            <w:shd w:val="clear" w:fill="FFFFFF"/>
          </w:tcPr>
          <w:p>
            <w:pPr>
              <w:spacing w:before="30" w:after="30"/>
            </w:pPr>
            <w:r>
              <w:rPr>
                <w:rFonts w:ascii="Calibri" w:hAnsi="Calibri"/>
                <w:b w:val="0"/>
                <w:color w:val="333333"/>
                <w:sz w:val="19"/>
              </w:rPr>
              <w:t xml:space="preserve">30 min</w:t>
            </w:r>
          </w:p>
        </w:tc>
      </w:tr>
      <w:tr>
        <w:trPr>
          <w:cantSplit/>
        </w:trPr>
        <w:tc>
          <w:tcPr>
            <w:tcW w:type="dxa" w:w="3700"/>
            <w:shd w:val="clear" w:fill="F0F0F8"/>
          </w:tcPr>
          <w:p>
            <w:pPr>
              <w:spacing w:before="30" w:after="30"/>
            </w:pPr>
            <w:r>
              <w:rPr>
                <w:rFonts w:ascii="Calibri" w:hAnsi="Calibri"/>
                <w:b w:val="0"/>
                <w:color w:val="333333"/>
                <w:sz w:val="19"/>
              </w:rPr>
              <w:t xml:space="preserve">6  The Location summary dialog</w:t>
            </w:r>
          </w:p>
        </w:tc>
        <w:tc>
          <w:tcPr>
            <w:tcW w:type="dxa" w:w="4200"/>
            <w:shd w:val="clear" w:fill="F0F0F8"/>
          </w:tcPr>
          <w:p>
            <w:pPr>
              <w:spacing w:before="30" w:after="30"/>
            </w:pPr>
            <w:r>
              <w:rPr>
                <w:rFonts w:ascii="Calibri" w:hAnsi="Calibri"/>
                <w:b w:val="0"/>
                <w:color w:val="333333"/>
                <w:sz w:val="19"/>
              </w:rPr>
              <w:t xml:space="preserve">The hands-on task: new dialog with a spreadsheet export</w:t>
            </w:r>
          </w:p>
        </w:tc>
        <w:tc>
          <w:tcPr>
            <w:tcW w:type="dxa" w:w="1126"/>
            <w:shd w:val="clear" w:fill="F0F0F8"/>
          </w:tcPr>
          <w:p>
            <w:pPr>
              <w:spacing w:before="30" w:after="30"/>
            </w:pPr>
            <w:r>
              <w:rPr>
                <w:rFonts w:ascii="Calibri" w:hAnsi="Calibri"/>
                <w:b w:val="0"/>
                <w:color w:val="333333"/>
                <w:sz w:val="19"/>
              </w:rPr>
              <w:t xml:space="preserve">3 hours</w:t>
            </w:r>
          </w:p>
        </w:tc>
      </w:tr>
    </w:tbl>
    <w:p>
      <w:pPr>
        <w:spacing w:after="60"/>
      </w:pPr>
    </w:p>
    <w:p>
      <w:pPr>
        <w:spacing w:after="120"/>
      </w:pPr>
      <w:r>
        <w:rPr>
          <w:rFonts w:ascii="Calibri" w:hAnsi="Calibri"/>
          <w:b w:val="0"/>
          <w:color w:val="333333"/>
          <w:sz w:val="21"/>
        </w:rPr>
        <w:t xml:space="preserve">Altogether about seven and a half hours, within the four days the Training Plan gives the topic.</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Build outside the repository.</w:t>
            </w:r>
            <w:r>
              <w:rPr>
                <w:rFonts w:ascii="Calibri" w:hAnsi="Calibri"/>
                <w:b w:val="0"/>
                <w:color w:val="1E1A4B"/>
                <w:sz w:val="21"/>
              </w:rPr>
              <w:t xml:space="preserve"> </w:t>
            </w:r>
            <w:r>
              <w:rPr>
                <w:rFonts w:ascii="Consolas" w:hAnsi="Consolas" w:cs="Consolas"/>
                <w:b w:val="0"/>
                <w:color w:val="1E1A4B"/>
                <w:sz w:val="19"/>
              </w:rPr>
              <w:t xml:space="preserve">npm run build</w:t>
            </w:r>
            <w:r>
              <w:rPr>
                <w:rFonts w:ascii="Calibri" w:hAnsi="Calibri"/>
                <w:b w:val="0"/>
                <w:color w:val="1E1A4B"/>
                <w:sz w:val="21"/>
              </w:rPr>
              <w:t xml:space="preserve"> writes into </w:t>
            </w:r>
            <w:r>
              <w:rPr>
                <w:rFonts w:ascii="Consolas" w:hAnsi="Consolas" w:cs="Consolas"/>
                <w:b w:val="0"/>
                <w:color w:val="1E1A4B"/>
                <w:sz w:val="19"/>
              </w:rPr>
              <w:t xml:space="preserve">dist/</w:t>
            </w:r>
            <w:r>
              <w:rPr>
                <w:rFonts w:ascii="Calibri" w:hAnsi="Calibri"/>
                <w:b w:val="0"/>
                <w:color w:val="1E1A4B"/>
                <w:sz w:val="21"/>
              </w:rPr>
              <w:t xml:space="preserve">, and in LUPMIS2 </w:t>
            </w:r>
            <w:r>
              <w:rPr>
                <w:rFonts w:ascii="Consolas" w:hAnsi="Consolas" w:cs="Consolas"/>
                <w:b w:val="0"/>
                <w:color w:val="1E1A4B"/>
                <w:sz w:val="19"/>
              </w:rPr>
              <w:t xml:space="preserve">dist/</w:t>
            </w:r>
            <w:r>
              <w:rPr>
                <w:rFonts w:ascii="Calibri" w:hAnsi="Calibri"/>
                <w:b w:val="0"/>
                <w:color w:val="1E1A4B"/>
                <w:sz w:val="21"/>
              </w:rPr>
              <w:t xml:space="preserve"> is committed: a build on your computer would show up as dozens of changed files. In these exercises always build into a folder next to your clone instead, with </w:t>
            </w:r>
            <w:r>
              <w:rPr>
                <w:rFonts w:ascii="Consolas" w:hAnsi="Consolas" w:cs="Consolas"/>
                <w:b w:val="0"/>
                <w:color w:val="1E1A4B"/>
                <w:sz w:val="19"/>
              </w:rPr>
              <w:t xml:space="preserve">--outDir ../lupmis-build</w:t>
            </w:r>
            <w:r>
              <w:rPr>
                <w:rFonts w:ascii="Calibri" w:hAnsi="Calibri"/>
                <w:b w:val="0"/>
                <w:color w:val="1E1A4B"/>
                <w:sz w:val="21"/>
              </w:rPr>
              <w:t xml:space="preserve">. The one exercise that changes source code, exercise 6, does it on a branch — exactly as in Topic 2.</w:t>
            </w:r>
          </w:p>
        </w:tc>
      </w:tr>
    </w:tbl>
    <w:p>
      <w:pPr>
        <w:spacing w:after="60"/>
      </w:pPr>
    </w:p>
    <w:p>
      <w:pPr>
        <w:pStyle w:val="berschrift1"/>
        <w:keepNext/>
      </w:pPr>
      <w:r>
        <w:t>2. Before you start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Finish Topics 1 and 2. You need the LUPMIS2 clone from Topic 2, with </w:t>
      </w:r>
      <w:r>
        <w:rPr>
          <w:rFonts w:ascii="Consolas" w:hAnsi="Consolas" w:cs="Consolas"/>
          <w:b w:val="0"/>
          <w:color w:val="1E1A4B"/>
          <w:sz w:val="19"/>
        </w:rPr>
        <w:t xml:space="preserve">npm install</w:t>
      </w:r>
      <w:r>
        <w:rPr>
          <w:rFonts w:ascii="Calibri" w:hAnsi="Calibri"/>
          <w:b w:val="0"/>
          <w:color w:val="333333"/>
          <w:sz w:val="21"/>
        </w:rPr>
        <w:t xml:space="preserve"> run in it (Topic 1, section 2).</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Make sure the clone has no changes of yours: </w:t>
      </w:r>
      <w:r>
        <w:rPr>
          <w:rFonts w:ascii="Consolas" w:hAnsi="Consolas" w:cs="Consolas"/>
          <w:b w:val="0"/>
          <w:color w:val="1E1A4B"/>
          <w:sz w:val="19"/>
        </w:rPr>
        <w:t xml:space="preserve">git status</w:t>
      </w:r>
      <w:r>
        <w:rPr>
          <w:rFonts w:ascii="Calibri" w:hAnsi="Calibri"/>
          <w:b w:val="0"/>
          <w:color w:val="333333"/>
          <w:sz w:val="21"/>
        </w:rPr>
        <w:t xml:space="preserve"> should say the working tree is clean.</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Have a spreadsheet program to open </w:t>
      </w:r>
      <w:r>
        <w:rPr>
          <w:rFonts w:ascii="Consolas" w:hAnsi="Consolas" w:cs="Consolas"/>
          <w:b w:val="0"/>
          <w:color w:val="1E1A4B"/>
          <w:sz w:val="19"/>
        </w:rPr>
        <w:t xml:space="preserve">.xlsx</w:t>
      </w:r>
      <w:r>
        <w:rPr>
          <w:rFonts w:ascii="Calibri" w:hAnsi="Calibri"/>
          <w:b w:val="0"/>
          <w:color w:val="333333"/>
          <w:sz w:val="21"/>
        </w:rPr>
        <w:t xml:space="preserve"> files — Excel or LibreOffice Calc — and a PDF viewer.</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Your numbers will differ slightly.</w:t>
            </w:r>
            <w:r>
              <w:rPr>
                <w:rFonts w:ascii="Calibri" w:hAnsi="Calibri"/>
                <w:b w:val="0"/>
                <w:color w:val="1E1A4B"/>
                <w:sz w:val="21"/>
              </w:rPr>
              <w:t xml:space="preserve"> </w:t>
            </w:r>
            <w:r>
              <w:rPr>
                <w:rFonts w:ascii="Calibri" w:hAnsi="Calibri"/>
                <w:b w:val="0"/>
                <w:color w:val="1E1A4B"/>
                <w:sz w:val="21"/>
              </w:rPr>
              <w:t xml:space="preserve">File names in a build carry a code such as </w:t>
            </w:r>
            <w:r>
              <w:rPr>
                <w:rFonts w:ascii="Consolas" w:hAnsi="Consolas" w:cs="Consolas"/>
                <w:b w:val="0"/>
                <w:color w:val="1E1A4B"/>
                <w:sz w:val="19"/>
              </w:rPr>
              <w:t xml:space="preserve">index-BzlrAJOS.js</w:t>
            </w:r>
            <w:r>
              <w:rPr>
                <w:rFonts w:ascii="Calibri" w:hAnsi="Calibri"/>
                <w:b w:val="0"/>
                <w:color w:val="1E1A4B"/>
                <w:sz w:val="21"/>
              </w:rPr>
              <w:t xml:space="preserve">, and sizes change whenever the code does. The figures below come from the application as of Service Worker v26 (September 2026). What matters is the pattern, not the exact numbers.</w:t>
            </w:r>
          </w:p>
        </w:tc>
      </w:tr>
    </w:tbl>
    <w:p>
      <w:pPr>
        <w:spacing w:after="60"/>
      </w:pPr>
    </w:p>
    <w:p>
      <w:pPr>
        <w:pStyle w:val="berschrift1"/>
        <w:keepNext/>
      </w:pPr>
      <w:r>
        <w:t>3. Exercises</w:t>
      </w:r>
    </w:p>
    <w:p>
      <w:pPr>
        <w:pStyle w:val="berschrift2"/>
        <w:keepNext/>
      </w:pPr>
      <w:r>
        <w:t>Exercise 1 — From source to dist/</w:t>
      </w:r>
    </w:p>
    <w:p>
      <w:pPr>
        <w:keepNext/>
        <w:spacing w:after="100"/>
      </w:pPr>
      <w:r>
        <w:rPr>
          <w:rFonts w:ascii="Calibri" w:hAnsi="Calibri"/>
          <w:b w:val="0"/>
          <w:color w:val="6B7280"/>
          <w:sz w:val="19"/>
        </w:rPr>
        <w:t xml:space="preserve">Outcome: run the development server, produce a production build, and understand what ends up in dist/  ·  About 60 minutes</w:t>
      </w:r>
    </w:p>
    <w:p>
      <w:pPr>
        <w:spacing w:after="120"/>
      </w:pPr>
      <w:r>
        <w:rPr>
          <w:rFonts w:ascii="Calibri" w:hAnsi="Calibri"/>
          <w:b/>
          <w:color w:val="333333"/>
          <w:sz w:val="21"/>
        </w:rPr>
        <w:t xml:space="preserve">Goal.</w:t>
      </w:r>
      <w:r>
        <w:rPr>
          <w:rFonts w:ascii="Calibri" w:hAnsi="Calibri"/>
          <w:b w:val="0"/>
          <w:color w:val="333333"/>
          <w:sz w:val="21"/>
        </w:rPr>
        <w:t xml:space="preserve"> See what a build does to the application: what it keeps, what it combines, what it renames, and what it copies without touching.</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the clone, build into a folder next to it, and read the output as it scrolls past:</w:t>
      </w:r>
    </w:p>
    <w:p>
      <w:pPr>
        <w:keepNext/>
        <w:spacing w:before="160" w:after="40"/>
        <w:jc w:val="center"/>
      </w:pPr>
      <w:r>
        <w:drawing>
          <wp:inline xmlns:a="http://schemas.openxmlformats.org/drawingml/2006/main" xmlns:pic="http://schemas.openxmlformats.org/drawingml/2006/picture">
            <wp:extent cx="5580000" cy="2740400"/>
            <wp:docPr id="1354702901" name="Picture 1354702901"/>
            <wp:cNvGraphicFramePr>
              <a:graphicFrameLocks noChangeAspect="1"/>
            </wp:cNvGraphicFramePr>
            <a:graphic>
              <a:graphicData uri="http://schemas.openxmlformats.org/drawingml/2006/picture">
                <pic:pic>
                  <pic:nvPicPr>
                    <pic:cNvPr id="0" name="t3-build.png"/>
                    <pic:cNvPicPr/>
                  </pic:nvPicPr>
                  <pic:blipFill>
                    <a:blip r:embed="rId21"/>
                    <a:stretch>
                      <a:fillRect/>
                    </a:stretch>
                  </pic:blipFill>
                  <pic:spPr>
                    <a:xfrm>
                      <a:off x="0" y="0"/>
                      <a:ext cx="5580000" cy="2740400"/>
                    </a:xfrm>
                    <a:prstGeom prst="rect"/>
                  </pic:spPr>
                </pic:pic>
              </a:graphicData>
            </a:graphic>
          </wp:inline>
        </w:drawing>
      </w:r>
    </w:p>
    <w:p>
      <w:pPr>
        <w:spacing w:after="200"/>
        <w:jc w:val="center"/>
      </w:pPr>
      <w:r>
        <w:rPr>
          <w:rFonts w:ascii="Calibri" w:hAnsi="Calibri"/>
          <w:i/>
          <w:color w:val="6B7280"/>
          <w:sz w:val="18"/>
        </w:rPr>
        <w:t>The build, reporting every file it wrote. The second figure on each line is the compressed size — roughly what travels to a phone.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npx vite build --outDir ../lupmis-build --emptyOutDir</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List what was produced: the files at the top of </w:t>
      </w:r>
      <w:r>
        <w:rPr>
          <w:rFonts w:ascii="Consolas" w:hAnsi="Consolas" w:cs="Consolas"/>
          <w:b w:val="0"/>
          <w:color w:val="1E1A4B"/>
          <w:sz w:val="19"/>
        </w:rPr>
        <w:t xml:space="preserve">../lupmis-build</w:t>
      </w:r>
      <w:r>
        <w:rPr>
          <w:rFonts w:ascii="Calibri" w:hAnsi="Calibri"/>
          <w:b w:val="0"/>
          <w:color w:val="333333"/>
          <w:sz w:val="21"/>
        </w:rPr>
        <w:t xml:space="preserve">, and the </w:t>
      </w:r>
      <w:r>
        <w:rPr>
          <w:rFonts w:ascii="Consolas" w:hAnsi="Consolas" w:cs="Consolas"/>
          <w:b w:val="0"/>
          <w:color w:val="1E1A4B"/>
          <w:sz w:val="19"/>
        </w:rPr>
        <w:t xml:space="preserve">assets</w:t>
      </w:r>
      <w:r>
        <w:rPr>
          <w:rFonts w:ascii="Calibri" w:hAnsi="Calibri"/>
          <w:b w:val="0"/>
          <w:color w:val="333333"/>
          <w:sz w:val="21"/>
        </w:rPr>
        <w:t xml:space="preserve"> folder. Then list the project’s </w:t>
      </w:r>
      <w:r>
        <w:rPr>
          <w:rFonts w:ascii="Consolas" w:hAnsi="Consolas" w:cs="Consolas"/>
          <w:b w:val="0"/>
          <w:color w:val="1E1A4B"/>
          <w:sz w:val="19"/>
        </w:rPr>
        <w:t xml:space="preserve">public/</w:t>
      </w:r>
      <w:r>
        <w:rPr>
          <w:rFonts w:ascii="Calibri" w:hAnsi="Calibri"/>
          <w:b w:val="0"/>
          <w:color w:val="333333"/>
          <w:sz w:val="21"/>
        </w:rPr>
        <w:t xml:space="preserve"> folder and compare.</w:t>
      </w:r>
    </w:p>
    <w:p>
      <w:pPr>
        <w:keepNext/>
        <w:spacing w:before="160" w:after="40"/>
        <w:jc w:val="center"/>
      </w:pPr>
      <w:r>
        <w:drawing>
          <wp:inline xmlns:a="http://schemas.openxmlformats.org/drawingml/2006/main" xmlns:pic="http://schemas.openxmlformats.org/drawingml/2006/picture">
            <wp:extent cx="5220000" cy="1635600"/>
            <wp:docPr id="1354702902" name="Picture 1354702902"/>
            <wp:cNvGraphicFramePr>
              <a:graphicFrameLocks noChangeAspect="1"/>
            </wp:cNvGraphicFramePr>
            <a:graphic>
              <a:graphicData uri="http://schemas.openxmlformats.org/drawingml/2006/picture">
                <pic:pic>
                  <pic:nvPicPr>
                    <pic:cNvPr id="0" name="t3-ls.png"/>
                    <pic:cNvPicPr/>
                  </pic:nvPicPr>
                  <pic:blipFill>
                    <a:blip r:embed="rId22"/>
                    <a:stretch>
                      <a:fillRect/>
                    </a:stretch>
                  </pic:blipFill>
                  <pic:spPr>
                    <a:xfrm>
                      <a:off x="0" y="0"/>
                      <a:ext cx="5220000" cy="1635600"/>
                    </a:xfrm>
                    <a:prstGeom prst="rect"/>
                  </pic:spPr>
                </pic:pic>
              </a:graphicData>
            </a:graphic>
          </wp:inline>
        </w:drawing>
      </w:r>
    </w:p>
    <w:p>
      <w:pPr>
        <w:spacing w:after="200"/>
        <w:jc w:val="center"/>
      </w:pPr>
      <w:r>
        <w:rPr>
          <w:rFonts w:ascii="Calibri" w:hAnsi="Calibri"/>
          <w:i/>
          <w:color w:val="6B7280"/>
          <w:sz w:val="18"/>
        </w:rPr>
        <w:t>What a build contains. Compare the top level with the project’s own public/ folder.</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Open </w:t>
      </w:r>
      <w:r>
        <w:rPr>
          <w:rFonts w:ascii="Consolas" w:hAnsi="Consolas" w:cs="Consolas"/>
          <w:b w:val="0"/>
          <w:color w:val="1E1A4B"/>
          <w:sz w:val="19"/>
        </w:rPr>
        <w:t xml:space="preserve">../lupmis-build/index.html</w:t>
      </w:r>
      <w:r>
        <w:rPr>
          <w:rFonts w:ascii="Calibri" w:hAnsi="Calibri"/>
          <w:b w:val="0"/>
          <w:color w:val="333333"/>
          <w:sz w:val="21"/>
        </w:rPr>
        <w:t xml:space="preserve"> in your editor. Search for </w:t>
      </w:r>
      <w:r>
        <w:rPr>
          <w:rFonts w:ascii="Consolas" w:hAnsi="Consolas" w:cs="Consolas"/>
          <w:b w:val="0"/>
          <w:color w:val="1E1A4B"/>
          <w:sz w:val="19"/>
        </w:rPr>
        <w:t xml:space="preserve">&lt;script type="module"</w:t>
      </w:r>
      <w:r>
        <w:rPr>
          <w:rFonts w:ascii="Calibri" w:hAnsi="Calibri"/>
          <w:b w:val="0"/>
          <w:color w:val="333333"/>
          <w:sz w:val="21"/>
        </w:rPr>
        <w:t xml:space="preserve"> and for </w:t>
      </w:r>
      <w:r>
        <w:rPr>
          <w:rFonts w:ascii="Consolas" w:hAnsi="Consolas" w:cs="Consolas"/>
          <w:b w:val="0"/>
          <w:color w:val="1E1A4B"/>
          <w:sz w:val="19"/>
        </w:rPr>
        <w:t xml:space="preserve">modulepreload</w:t>
      </w:r>
      <w:r>
        <w:rPr>
          <w:rFonts w:ascii="Calibri" w:hAnsi="Calibri"/>
          <w:b w:val="0"/>
          <w:color w:val="333333"/>
          <w:sz w:val="21"/>
        </w:rPr>
        <w:t xml:space="preserve">. Compare with the last lines of the project’s own </w:t>
      </w:r>
      <w:r>
        <w:rPr>
          <w:rFonts w:ascii="Consolas" w:hAnsi="Consolas" w:cs="Consolas"/>
          <w:b w:val="0"/>
          <w:color w:val="1E1A4B"/>
          <w:sz w:val="19"/>
        </w:rPr>
        <w:t xml:space="preserve">index.html</w:t>
      </w:r>
      <w:r>
        <w:rPr>
          <w:rFonts w:ascii="Calibri" w:hAnsi="Calibri"/>
          <w:b w:val="0"/>
          <w:color w:val="333333"/>
          <w:sz w:val="21"/>
        </w:rPr>
        <w:t xml:space="preserve"> (Topic 1, exercise 1).</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Serve the build and open it: </w:t>
      </w:r>
      <w:r>
        <w:rPr>
          <w:rFonts w:ascii="Consolas" w:hAnsi="Consolas" w:cs="Consolas"/>
          <w:b w:val="0"/>
          <w:color w:val="1E1A4B"/>
          <w:sz w:val="19"/>
        </w:rPr>
        <w:t xml:space="preserve">npx vite preview --outDir ../lupmis-build</w:t>
      </w:r>
      <w:r>
        <w:rPr>
          <w:rFonts w:ascii="Calibri" w:hAnsi="Calibri"/>
          <w:b w:val="0"/>
          <w:color w:val="333333"/>
          <w:sz w:val="21"/>
        </w:rPr>
        <w:t xml:space="preserve">, then </w:t>
      </w:r>
      <w:r>
        <w:rPr>
          <w:rFonts w:ascii="Consolas" w:hAnsi="Consolas" w:cs="Consolas"/>
          <w:b w:val="0"/>
          <w:color w:val="1E1A4B"/>
          <w:sz w:val="19"/>
        </w:rPr>
        <w:t xml:space="preserve">http://localhost:4173</w:t>
      </w:r>
      <w:r>
        <w:rPr>
          <w:rFonts w:ascii="Calibri" w:hAnsi="Calibri"/>
          <w:b w:val="0"/>
          <w:color w:val="333333"/>
          <w:sz w:val="21"/>
        </w:rPr>
        <w:t xml:space="preserve">. In the Network panel, with </w:t>
      </w:r>
      <w:r>
        <w:rPr>
          <w:rFonts w:ascii="Calibri" w:hAnsi="Calibri"/>
          <w:b/>
          <w:color w:val="333333"/>
          <w:sz w:val="21"/>
        </w:rPr>
        <w:t xml:space="preserve">Disable cache</w:t>
      </w:r>
      <w:r>
        <w:rPr>
          <w:rFonts w:ascii="Calibri" w:hAnsi="Calibri"/>
          <w:b w:val="0"/>
          <w:color w:val="333333"/>
          <w:sz w:val="21"/>
        </w:rPr>
        <w:t xml:space="preserve"> ticked, reload and filter for </w:t>
      </w:r>
      <w:r>
        <w:rPr>
          <w:rFonts w:ascii="Calibri" w:hAnsi="Calibri"/>
          <w:b/>
          <w:color w:val="333333"/>
          <w:sz w:val="21"/>
        </w:rPr>
        <w:t xml:space="preserve">JS</w:t>
      </w:r>
      <w:r>
        <w:rPr>
          <w:rFonts w:ascii="Calibri" w:hAnsi="Calibri"/>
          <w:b w:val="0"/>
          <w:color w:val="333333"/>
          <w:sz w:val="21"/>
        </w:rPr>
        <w:t xml:space="preserve">. Compare the number of files with what you saw from the development server in Topic 1.</w:t>
      </w:r>
    </w:p>
    <w:p>
      <w:pPr>
        <w:keepNext/>
        <w:spacing w:before="160" w:after="40"/>
        <w:jc w:val="center"/>
      </w:pPr>
      <w:r>
        <w:drawing>
          <wp:inline xmlns:a="http://schemas.openxmlformats.org/drawingml/2006/main" xmlns:pic="http://schemas.openxmlformats.org/drawingml/2006/picture">
            <wp:extent cx="5580000" cy="2480000"/>
            <wp:docPr id="1354702903" name="Picture 1354702903"/>
            <wp:cNvGraphicFramePr>
              <a:graphicFrameLocks noChangeAspect="1"/>
            </wp:cNvGraphicFramePr>
            <a:graphic>
              <a:graphicData uri="http://schemas.openxmlformats.org/drawingml/2006/picture">
                <pic:pic>
                  <pic:nvPicPr>
                    <pic:cNvPr id="0" name="t3-devbuild.png"/>
                    <pic:cNvPicPr/>
                  </pic:nvPicPr>
                  <pic:blipFill>
                    <a:blip r:embed="rId23"/>
                    <a:stretch>
                      <a:fillRect/>
                    </a:stretch>
                  </pic:blipFill>
                  <pic:spPr>
                    <a:xfrm>
                      <a:off x="0" y="0"/>
                      <a:ext cx="5580000" cy="2480000"/>
                    </a:xfrm>
                    <a:prstGeom prst="rect"/>
                  </pic:spPr>
                </pic:pic>
              </a:graphicData>
            </a:graphic>
          </wp:inline>
        </w:drawing>
      </w:r>
    </w:p>
    <w:p>
      <w:pPr>
        <w:spacing w:after="200"/>
        <w:jc w:val="center"/>
      </w:pPr>
      <w:r>
        <w:rPr>
          <w:rFonts w:ascii="Calibri" w:hAnsi="Calibri"/>
          <w:i/>
          <w:color w:val="6B7280"/>
          <w:sz w:val="18"/>
        </w:rPr>
        <w:t>The same application as the development server sends it, and as the LUSPA server sends it.</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Stop the preview (</w:t>
      </w:r>
      <w:r>
        <w:rPr>
          <w:rFonts w:ascii="Calibri" w:hAnsi="Calibri"/>
          <w:b/>
          <w:color w:val="333333"/>
          <w:sz w:val="21"/>
        </w:rPr>
        <w:t xml:space="preserve">Ctrl+C</w:t>
      </w:r>
      <w:r>
        <w:rPr>
          <w:rFonts w:ascii="Calibri" w:hAnsi="Calibri"/>
          <w:b w:val="0"/>
          <w:color w:val="333333"/>
          <w:sz w:val="21"/>
        </w:rPr>
        <w:t xml:space="preserve">) and build again without changing anything. Compare the file names in </w:t>
      </w:r>
      <w:r>
        <w:rPr>
          <w:rFonts w:ascii="Consolas" w:hAnsi="Consolas" w:cs="Consolas"/>
          <w:b w:val="0"/>
          <w:color w:val="1E1A4B"/>
          <w:sz w:val="19"/>
        </w:rPr>
        <w:t xml:space="preserve">assets</w:t>
      </w:r>
      <w:r>
        <w:rPr>
          <w:rFonts w:ascii="Calibri" w:hAnsi="Calibri"/>
          <w:b w:val="0"/>
          <w:color w:val="333333"/>
          <w:sz w:val="21"/>
        </w:rPr>
        <w:t xml:space="preserve"> with the first build.</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Now change one word: in </w:t>
      </w:r>
      <w:r>
        <w:rPr>
          <w:rFonts w:ascii="Consolas" w:hAnsi="Consolas" w:cs="Consolas"/>
          <w:b w:val="0"/>
          <w:color w:val="1E1A4B"/>
          <w:sz w:val="19"/>
        </w:rPr>
        <w:t xml:space="preserve">src/analysis/zonal.js</w:t>
      </w:r>
      <w:r>
        <w:rPr>
          <w:rFonts w:ascii="Calibri" w:hAnsi="Calibri"/>
          <w:b w:val="0"/>
          <w:color w:val="333333"/>
          <w:sz w:val="21"/>
        </w:rPr>
        <w:t xml:space="preserve">, change </w:t>
      </w:r>
      <w:r>
        <w:rPr>
          <w:rFonts w:ascii="Consolas" w:hAnsi="Consolas" w:cs="Consolas"/>
          <w:b w:val="0"/>
          <w:color w:val="1E1A4B"/>
          <w:sz w:val="19"/>
        </w:rPr>
        <w:t xml:space="preserve">label: 'Mean'</w:t>
      </w:r>
      <w:r>
        <w:rPr>
          <w:rFonts w:ascii="Calibri" w:hAnsi="Calibri"/>
          <w:b w:val="0"/>
          <w:color w:val="333333"/>
          <w:sz w:val="21"/>
        </w:rPr>
        <w:t xml:space="preserve"> to </w:t>
      </w:r>
      <w:r>
        <w:rPr>
          <w:rFonts w:ascii="Consolas" w:hAnsi="Consolas" w:cs="Consolas"/>
          <w:b w:val="0"/>
          <w:color w:val="1E1A4B"/>
          <w:sz w:val="19"/>
        </w:rPr>
        <w:t xml:space="preserve">label: 'Average'</w:t>
      </w:r>
      <w:r>
        <w:rPr>
          <w:rFonts w:ascii="Calibri" w:hAnsi="Calibri"/>
          <w:b w:val="0"/>
          <w:color w:val="333333"/>
          <w:sz w:val="21"/>
        </w:rPr>
        <w:t xml:space="preserve">. Build again and find which file names in </w:t>
      </w:r>
      <w:r>
        <w:rPr>
          <w:rFonts w:ascii="Consolas" w:hAnsi="Consolas" w:cs="Consolas"/>
          <w:b w:val="0"/>
          <w:color w:val="1E1A4B"/>
          <w:sz w:val="19"/>
        </w:rPr>
        <w:t xml:space="preserve">assets</w:t>
      </w:r>
      <w:r>
        <w:rPr>
          <w:rFonts w:ascii="Calibri" w:hAnsi="Calibri"/>
          <w:b w:val="0"/>
          <w:color w:val="333333"/>
          <w:sz w:val="21"/>
        </w:rPr>
        <w:t xml:space="preserve"> changed. Then put the file back with </w:t>
      </w:r>
      <w:r>
        <w:rPr>
          <w:rFonts w:ascii="Consolas" w:hAnsi="Consolas" w:cs="Consolas"/>
          <w:b w:val="0"/>
          <w:color w:val="1E1A4B"/>
          <w:sz w:val="19"/>
        </w:rPr>
        <w:t xml:space="preserve">git restore src/analysis/zonal.js</w:t>
      </w:r>
      <w:r>
        <w:rPr>
          <w:rFonts w:ascii="Calibri" w:hAnsi="Calibri"/>
          <w:b w:val="0"/>
          <w:color w:val="333333"/>
          <w:sz w:val="21"/>
        </w:rPr>
        <w:t xml:space="preserv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Which files in the build came straight from </w:t>
      </w:r>
      <w:r>
        <w:rPr>
          <w:rFonts w:ascii="Consolas" w:hAnsi="Consolas" w:cs="Consolas"/>
          <w:b w:val="0"/>
          <w:color w:val="1E1A4B"/>
          <w:sz w:val="19"/>
        </w:rPr>
        <w:t xml:space="preserve">public/</w:t>
      </w:r>
      <w:r>
        <w:rPr>
          <w:rFonts w:ascii="Calibri" w:hAnsi="Calibri"/>
          <w:b w:val="0"/>
          <w:color w:val="333333"/>
          <w:sz w:val="21"/>
        </w:rPr>
        <w:t xml:space="preserve">, unchanged?</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replaced </w:t>
      </w:r>
      <w:r>
        <w:rPr>
          <w:rFonts w:ascii="Consolas" w:hAnsi="Consolas" w:cs="Consolas"/>
          <w:b w:val="0"/>
          <w:color w:val="1E1A4B"/>
          <w:sz w:val="19"/>
        </w:rPr>
        <w:t xml:space="preserve">&lt;script type="module" src="/main.js"&gt;</w:t>
      </w:r>
      <w:r>
        <w:rPr>
          <w:rFonts w:ascii="Calibri" w:hAnsi="Calibri"/>
          <w:b w:val="0"/>
          <w:color w:val="333333"/>
          <w:sz w:val="21"/>
        </w:rPr>
        <w:t xml:space="preserve">, and what are the </w:t>
      </w:r>
      <w:r>
        <w:rPr>
          <w:rFonts w:ascii="Consolas" w:hAnsi="Consolas" w:cs="Consolas"/>
          <w:b w:val="0"/>
          <w:color w:val="1E1A4B"/>
          <w:sz w:val="19"/>
        </w:rPr>
        <w:t xml:space="preserve">modulepreload</w:t>
      </w:r>
      <w:r>
        <w:rPr>
          <w:rFonts w:ascii="Calibri" w:hAnsi="Calibri"/>
          <w:b w:val="0"/>
          <w:color w:val="333333"/>
          <w:sz w:val="21"/>
        </w:rPr>
        <w:t xml:space="preserve"> lines for?</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Which is the largest file in the build, and why is it not JavaScript?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Most JavaScript files have a </w:t>
      </w:r>
      <w:r>
        <w:rPr>
          <w:rFonts w:ascii="Consolas" w:hAnsi="Consolas" w:cs="Consolas"/>
          <w:b w:val="0"/>
          <w:color w:val="1E1A4B"/>
          <w:sz w:val="19"/>
        </w:rPr>
        <w:t xml:space="preserve">.map</w:t>
      </w:r>
      <w:r>
        <w:rPr>
          <w:rFonts w:ascii="Calibri" w:hAnsi="Calibri"/>
          <w:b w:val="0"/>
          <w:color w:val="333333"/>
          <w:sz w:val="21"/>
        </w:rPr>
        <w:t xml:space="preserve"> file next to them. What are they for, and what do they mean for who can read the source?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Which names changed after your one-word edit? Why did a second file change, although you did not touch it?</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The build reports two sizes for most files. Which one says how much a phone has to download?</w:t>
      </w:r>
    </w:p>
    <w:p>
      <w:pPr>
        <w:pStyle w:val="berschrift2"/>
        <w:keepNext/>
      </w:pPr>
      <w:r>
        <w:t>Exercise 2 — What loads, and when</w:t>
      </w:r>
    </w:p>
    <w:p>
      <w:pPr>
        <w:keepNext/>
        <w:spacing w:after="100"/>
      </w:pPr>
      <w:r>
        <w:rPr>
          <w:rFonts w:ascii="Calibri" w:hAnsi="Calibri"/>
          <w:b w:val="0"/>
          <w:color w:val="6B7280"/>
          <w:sz w:val="19"/>
        </w:rPr>
        <w:t xml:space="preserve">Outcome: explain code-splitting and why heavy libraries are loaded only when first needed  ·  About 75 minutes</w:t>
      </w:r>
    </w:p>
    <w:p>
      <w:pPr>
        <w:spacing w:after="120"/>
      </w:pPr>
      <w:r>
        <w:rPr>
          <w:rFonts w:ascii="Calibri" w:hAnsi="Calibri"/>
          <w:b/>
          <w:color w:val="333333"/>
          <w:sz w:val="21"/>
        </w:rPr>
        <w:t xml:space="preserve">Goal.</w:t>
      </w:r>
      <w:r>
        <w:rPr>
          <w:rFonts w:ascii="Calibri" w:hAnsi="Calibri"/>
          <w:b w:val="0"/>
          <w:color w:val="333333"/>
          <w:sz w:val="21"/>
        </w:rPr>
        <w:t xml:space="preserve"> Find out what a phone downloads before an officer has touched anything, what waits until it is needed — and what it takes to be sure, since this is a place where the code can say one thing and the application do another.</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Open </w:t>
      </w:r>
      <w:r>
        <w:rPr>
          <w:rFonts w:ascii="Consolas" w:hAnsi="Consolas" w:cs="Consolas"/>
          <w:b w:val="0"/>
          <w:color w:val="1E1A4B"/>
          <w:sz w:val="19"/>
        </w:rPr>
        <w:t xml:space="preserve">vite.config.js</w:t>
      </w:r>
      <w:r>
        <w:rPr>
          <w:rFonts w:ascii="Calibri" w:hAnsi="Calibri"/>
          <w:b w:val="0"/>
          <w:color w:val="333333"/>
          <w:sz w:val="21"/>
        </w:rPr>
        <w:t xml:space="preserve"> and read the </w:t>
      </w:r>
      <w:r>
        <w:rPr>
          <w:rFonts w:ascii="Consolas" w:hAnsi="Consolas" w:cs="Consolas"/>
          <w:b w:val="0"/>
          <w:color w:val="1E1A4B"/>
          <w:sz w:val="19"/>
        </w:rPr>
        <w:t xml:space="preserve">manualChunks</w:t>
      </w:r>
      <w:r>
        <w:rPr>
          <w:rFonts w:ascii="Calibri" w:hAnsi="Calibri"/>
          <w:b w:val="0"/>
          <w:color w:val="333333"/>
          <w:sz w:val="21"/>
        </w:rPr>
        <w:t xml:space="preserve"> function and its comments. Write down which libraries it says should load </w:t>
      </w:r>
      <w:r>
        <w:rPr>
          <w:rFonts w:ascii="Calibri" w:hAnsi="Calibri"/>
          <w:b/>
          <w:color w:val="333333"/>
          <w:sz w:val="21"/>
        </w:rPr>
        <w:t xml:space="preserve">only when needed</w:t>
      </w:r>
      <w:r>
        <w:rPr>
          <w:rFonts w:ascii="Calibri" w:hAnsi="Calibri"/>
          <w:b w:val="0"/>
          <w:color w:val="333333"/>
          <w:sz w:val="21"/>
        </w:rPr>
        <w:t xml:space="preserve">, and why each is split out.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search for </w:t>
      </w:r>
      <w:r>
        <w:rPr>
          <w:rFonts w:ascii="Consolas" w:hAnsi="Consolas" w:cs="Consolas"/>
          <w:b w:val="0"/>
          <w:color w:val="1E1A4B"/>
          <w:sz w:val="19"/>
        </w:rPr>
        <w:t xml:space="preserve">await import(</w:t>
      </w:r>
      <w:r>
        <w:rPr>
          <w:rFonts w:ascii="Calibri" w:hAnsi="Calibri"/>
          <w:b w:val="0"/>
          <w:color w:val="333333"/>
          <w:sz w:val="21"/>
        </w:rPr>
        <w:t xml:space="preserve">. Each one is a place where code is fetched on first use. Note what each loads, and what the user has to do to trigger it.</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Start the preview of your build from exercise 1. In the Network panel, filter for </w:t>
      </w:r>
      <w:r>
        <w:rPr>
          <w:rFonts w:ascii="Calibri" w:hAnsi="Calibri"/>
          <w:b/>
          <w:color w:val="333333"/>
          <w:sz w:val="21"/>
        </w:rPr>
        <w:t xml:space="preserve">JS</w:t>
      </w:r>
      <w:r>
        <w:rPr>
          <w:rFonts w:ascii="Calibri" w:hAnsi="Calibri"/>
          <w:b w:val="0"/>
          <w:color w:val="333333"/>
          <w:sz w:val="21"/>
        </w:rPr>
        <w:t xml:space="preserve">, tick </w:t>
      </w:r>
      <w:r>
        <w:rPr>
          <w:rFonts w:ascii="Calibri" w:hAnsi="Calibri"/>
          <w:b/>
          <w:color w:val="333333"/>
          <w:sz w:val="21"/>
        </w:rPr>
        <w:t xml:space="preserve">Disable cache</w:t>
      </w:r>
      <w:r>
        <w:rPr>
          <w:rFonts w:ascii="Calibri" w:hAnsi="Calibri"/>
          <w:b w:val="0"/>
          <w:color w:val="333333"/>
          <w:sz w:val="21"/>
        </w:rPr>
        <w:t xml:space="preserve">, reload, and write down every file from </w:t>
      </w:r>
      <w:r>
        <w:rPr>
          <w:rFonts w:ascii="Consolas" w:hAnsi="Consolas" w:cs="Consolas"/>
          <w:b w:val="0"/>
          <w:color w:val="1E1A4B"/>
          <w:sz w:val="19"/>
        </w:rPr>
        <w:t xml:space="preserve">/assets/</w:t>
      </w:r>
      <w:r>
        <w:rPr>
          <w:rFonts w:ascii="Calibri" w:hAnsi="Calibri"/>
          <w:b w:val="0"/>
          <w:color w:val="333333"/>
          <w:sz w:val="21"/>
        </w:rPr>
        <w:t xml:space="preserve"> that arrives before you touch anything.</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Click </w:t>
      </w:r>
      <w:r>
        <w:rPr>
          <w:rFonts w:ascii="Calibri" w:hAnsi="Calibri"/>
          <w:b/>
          <w:color w:val="333333"/>
          <w:sz w:val="21"/>
        </w:rPr>
        <w:t xml:space="preserve">Analyse</w:t>
      </w:r>
      <w:r>
        <w:rPr>
          <w:rFonts w:ascii="Calibri" w:hAnsi="Calibri"/>
          <w:b w:val="0"/>
          <w:color w:val="333333"/>
          <w:sz w:val="21"/>
        </w:rPr>
        <w:t xml:space="preserve"> in the dock and watch what arrives. Compare the size of those files with what was already loaded.</w:t>
      </w:r>
    </w:p>
    <w:p>
      <w:pPr>
        <w:keepNext/>
        <w:spacing w:before="160" w:after="40"/>
        <w:jc w:val="center"/>
      </w:pPr>
      <w:r>
        <w:drawing>
          <wp:inline xmlns:a="http://schemas.openxmlformats.org/drawingml/2006/main" xmlns:pic="http://schemas.openxmlformats.org/drawingml/2006/picture">
            <wp:extent cx="5580000" cy="2666000"/>
            <wp:docPr id="1354702905" name="Picture 1354702905"/>
            <wp:cNvGraphicFramePr>
              <a:graphicFrameLocks noChangeAspect="1"/>
            </wp:cNvGraphicFramePr>
            <a:graphic>
              <a:graphicData uri="http://schemas.openxmlformats.org/drawingml/2006/picture">
                <pic:pic>
                  <pic:nvPicPr>
                    <pic:cNvPr id="0" name="t3-loading.png"/>
                    <pic:cNvPicPr/>
                  </pic:nvPicPr>
                  <pic:blipFill>
                    <a:blip r:embed="rId25"/>
                    <a:stretch>
                      <a:fillRect/>
                    </a:stretch>
                  </pic:blipFill>
                  <pic:spPr>
                    <a:xfrm>
                      <a:off x="0" y="0"/>
                      <a:ext cx="5580000" cy="2666000"/>
                    </a:xfrm>
                    <a:prstGeom prst="rect"/>
                  </pic:spPr>
                </pic:pic>
              </a:graphicData>
            </a:graphic>
          </wp:inline>
        </w:drawing>
      </w:r>
    </w:p>
    <w:p>
      <w:pPr>
        <w:spacing w:after="200"/>
        <w:jc w:val="center"/>
      </w:pPr>
      <w:r>
        <w:rPr>
          <w:rFonts w:ascii="Calibri" w:hAnsi="Calibri"/>
          <w:i/>
          <w:color w:val="6B7280"/>
          <w:sz w:val="18"/>
        </w:rPr>
        <w:t>Measured on the build from exercise 1: five files before anything is touched, everything else on demand.</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Ask the build directly. In </w:t>
      </w:r>
      <w:r>
        <w:rPr>
          <w:rFonts w:ascii="Consolas" w:hAnsi="Consolas" w:cs="Consolas"/>
          <w:b w:val="0"/>
          <w:color w:val="1E1A4B"/>
          <w:sz w:val="19"/>
        </w:rPr>
        <w:t xml:space="preserve">../lupmis-build/assets</w:t>
      </w:r>
      <w:r>
        <w:rPr>
          <w:rFonts w:ascii="Calibri" w:hAnsi="Calibri"/>
          <w:b w:val="0"/>
          <w:color w:val="333333"/>
          <w:sz w:val="21"/>
        </w:rPr>
        <w:t xml:space="preserve">, find the entry file (the one named in </w:t>
      </w:r>
      <w:r>
        <w:rPr>
          <w:rFonts w:ascii="Consolas" w:hAnsi="Consolas" w:cs="Consolas"/>
          <w:b w:val="0"/>
          <w:color w:val="1E1A4B"/>
          <w:sz w:val="19"/>
        </w:rPr>
        <w:t xml:space="preserve">index.html</w:t>
      </w:r>
      <w:r>
        <w:rPr>
          <w:rFonts w:ascii="Calibri" w:hAnsi="Calibri"/>
          <w:b w:val="0"/>
          <w:color w:val="333333"/>
          <w:sz w:val="21"/>
        </w:rPr>
        <w:t xml:space="preserve">) and list the chunks it imports without being asked:</w:t>
      </w:r>
    </w:p>
    <w:p>
      <w:pPr>
        <w:keepNext/>
        <w:spacing w:before="160" w:after="40"/>
        <w:jc w:val="center"/>
      </w:pPr>
      <w:r>
        <w:drawing>
          <wp:inline xmlns:a="http://schemas.openxmlformats.org/drawingml/2006/main" xmlns:pic="http://schemas.openxmlformats.org/drawingml/2006/picture">
            <wp:extent cx="5220000" cy="1287600"/>
            <wp:docPr id="1354702904" name="Picture 1354702904"/>
            <wp:cNvGraphicFramePr>
              <a:graphicFrameLocks noChangeAspect="1"/>
            </wp:cNvGraphicFramePr>
            <a:graphic>
              <a:graphicData uri="http://schemas.openxmlformats.org/drawingml/2006/picture">
                <pic:pic>
                  <pic:nvPicPr>
                    <pic:cNvPr id="0" name="t3-imports.png"/>
                    <pic:cNvPicPr/>
                  </pic:nvPicPr>
                  <pic:blipFill>
                    <a:blip r:embed="rId24"/>
                    <a:stretch>
                      <a:fillRect/>
                    </a:stretch>
                  </pic:blipFill>
                  <pic:spPr>
                    <a:xfrm>
                      <a:off x="0" y="0"/>
                      <a:ext cx="5220000" cy="1287600"/>
                    </a:xfrm>
                    <a:prstGeom prst="rect"/>
                  </pic:spPr>
                </pic:pic>
              </a:graphicData>
            </a:graphic>
          </wp:inline>
        </w:drawing>
      </w:r>
    </w:p>
    <w:p>
      <w:pPr>
        <w:spacing w:after="200"/>
        <w:jc w:val="center"/>
      </w:pPr>
      <w:r>
        <w:rPr>
          <w:rFonts w:ascii="Calibri" w:hAnsi="Calibri"/>
          <w:i/>
          <w:color w:val="6B7280"/>
          <w:sz w:val="18"/>
        </w:rPr>
        <w:t>The chunks the entry file names in its own import lines — and exactly what index.html preloads.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grep -o 'from"./[^"]*"' ../lupmis-build/assets/index-*.js | sort -u</w:t>
            </w:r>
          </w:p>
        </w:tc>
      </w:tr>
    </w:tbl>
    <w:p>
      <w:pPr>
        <w:spacing w:after="60"/>
      </w:pP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Those, and only those, must arrive before the application can start. Compare them with the </w:t>
      </w:r>
      <w:r>
        <w:rPr>
          <w:rFonts w:ascii="Consolas" w:hAnsi="Consolas" w:cs="Consolas"/>
          <w:b w:val="0"/>
          <w:color w:val="1E1A4B"/>
          <w:sz w:val="19"/>
        </w:rPr>
        <w:t xml:space="preserve">modulepreload</w:t>
      </w:r>
      <w:r>
        <w:rPr>
          <w:rFonts w:ascii="Calibri" w:hAnsi="Calibri"/>
          <w:b w:val="0"/>
          <w:color w:val="333333"/>
          <w:sz w:val="21"/>
        </w:rPr>
        <w:t xml:space="preserve"> lines in </w:t>
      </w:r>
      <w:r>
        <w:rPr>
          <w:rFonts w:ascii="Consolas" w:hAnsi="Consolas" w:cs="Consolas"/>
          <w:b w:val="0"/>
          <w:color w:val="1E1A4B"/>
          <w:sz w:val="19"/>
        </w:rPr>
        <w:t xml:space="preserve">../lupmis-build/index.html</w:t>
      </w:r>
      <w:r>
        <w:rPr>
          <w:rFonts w:ascii="Calibri" w:hAnsi="Calibri"/>
          <w:b w:val="0"/>
          <w:color w:val="333333"/>
          <w:sz w:val="21"/>
        </w:rPr>
        <w:t xml:space="preserve">, and with your list from step 3.</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Now the history. Until late September 2026 this did not hold: two chunks meant to be lazy arrived on every visit. Find the change that fixed it and read what it says: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log --oneline --grep=startup</w:t>
            </w:r>
          </w:p>
          <w:p>
            <w:pPr>
              <w:spacing w:before="0" w:after="60" w:line="260" w:lineRule="auto"/>
            </w:pPr>
            <w:r>
              <w:rPr>
                <w:rFonts w:ascii="Consolas" w:hAnsi="Consolas" w:cs="Consolas"/>
                <w:b w:val="0"/>
                <w:color w:val="1E1A4B"/>
                <w:sz w:val="18"/>
              </w:rPr>
              <w:t xml:space="preserve">git show -s &lt;the id you found&gt;</w:t>
            </w:r>
          </w:p>
        </w:tc>
      </w:tr>
    </w:tbl>
    <w:p>
      <w:pPr>
        <w:spacing w:after="60"/>
      </w:pP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Read </w:t>
      </w:r>
      <w:r>
        <w:rPr>
          <w:rFonts w:ascii="Consolas" w:hAnsi="Consolas" w:cs="Consolas"/>
          <w:b w:val="0"/>
          <w:color w:val="1E1A4B"/>
          <w:sz w:val="19"/>
        </w:rPr>
        <w:t xml:space="preserve">git show &lt;id&gt; -- vite.config.js</w:t>
      </w:r>
      <w:r>
        <w:rPr>
          <w:rFonts w:ascii="Calibri" w:hAnsi="Calibri"/>
          <w:b w:val="0"/>
          <w:color w:val="333333"/>
          <w:sz w:val="21"/>
        </w:rPr>
        <w:t xml:space="preserve"> to see exactly which rules were added, and check against your own measurements in steps 3 and 6 that the problem is really gone.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Which libraries does </w:t>
      </w:r>
      <w:r>
        <w:rPr>
          <w:rFonts w:ascii="Consolas" w:hAnsi="Consolas" w:cs="Consolas"/>
          <w:b w:val="0"/>
          <w:color w:val="1E1A4B"/>
          <w:sz w:val="19"/>
        </w:rPr>
        <w:t xml:space="preserve">vite.config.js</w:t>
      </w:r>
      <w:r>
        <w:rPr>
          <w:rFonts w:ascii="Calibri" w:hAnsi="Calibri"/>
          <w:b w:val="0"/>
          <w:color w:val="333333"/>
          <w:sz w:val="21"/>
        </w:rPr>
        <w:t xml:space="preserve"> intend to load only when needed, and what triggers each?</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loaded before you touched anything, and what arrived when you clicked Analyse?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Which chunks does the entry file import directly, and why must those load first?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According to the commit, what used to be preloaded that should not have been, and what were the two causes?</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Why does </w:t>
      </w:r>
      <w:r>
        <w:rPr>
          <w:rFonts w:ascii="Consolas" w:hAnsi="Consolas" w:cs="Consolas"/>
          <w:b w:val="0"/>
          <w:color w:val="1E1A4B"/>
          <w:sz w:val="19"/>
        </w:rPr>
        <w:t xml:space="preserve">vite.config.js</w:t>
      </w:r>
      <w:r>
        <w:rPr>
          <w:rFonts w:ascii="Calibri" w:hAnsi="Calibri"/>
          <w:b w:val="0"/>
          <w:color w:val="333333"/>
          <w:sz w:val="21"/>
        </w:rPr>
        <w:t xml:space="preserve"> give </w:t>
      </w:r>
      <w:r>
        <w:rPr>
          <w:rFonts w:ascii="Consolas" w:hAnsi="Consolas" w:cs="Consolas"/>
          <w:b w:val="0"/>
          <w:color w:val="1E1A4B"/>
          <w:sz w:val="19"/>
        </w:rPr>
        <w:t xml:space="preserve">pako</w:t>
      </w:r>
      <w:r>
        <w:rPr>
          <w:rFonts w:ascii="Calibri" w:hAnsi="Calibri"/>
          <w:b w:val="0"/>
          <w:color w:val="333333"/>
          <w:sz w:val="21"/>
        </w:rPr>
        <w:t xml:space="preserve"> a chunk of its own?</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Code-splitting has a cost too. Why not put every library in its own chunk?</w:t>
      </w:r>
    </w:p>
    <w:p>
      <w:pPr>
        <w:spacing w:after="60"/>
        <w:ind w:left="460" w:hanging="320"/>
      </w:pPr>
      <w:r>
        <w:rPr>
          <w:rFonts w:ascii="Calibri" w:hAnsi="Calibri"/>
          <w:b/>
          <w:color w:val="1E1A4B"/>
          <w:sz w:val="21"/>
        </w:rPr>
        <w:t xml:space="preserve">g)</w:t>
        <w:tab/>
      </w:r>
      <w:r>
        <w:rPr>
          <w:rFonts w:ascii="Calibri" w:hAnsi="Calibri"/>
          <w:b w:val="0"/>
          <w:color w:val="333333"/>
          <w:sz w:val="21"/>
        </w:rPr>
        <w:t xml:space="preserve">Reading </w:t>
      </w:r>
      <w:r>
        <w:rPr>
          <w:rFonts w:ascii="Consolas" w:hAnsi="Consolas" w:cs="Consolas"/>
          <w:b w:val="0"/>
          <w:color w:val="1E1A4B"/>
          <w:sz w:val="19"/>
        </w:rPr>
        <w:t xml:space="preserve">vite.config.js</w:t>
      </w:r>
      <w:r>
        <w:rPr>
          <w:rFonts w:ascii="Calibri" w:hAnsi="Calibri"/>
          <w:b w:val="0"/>
          <w:color w:val="333333"/>
          <w:sz w:val="21"/>
        </w:rPr>
        <w:t xml:space="preserve"> alone would not have found this. What would?</w:t>
      </w:r>
    </w:p>
    <w:p>
      <w:pPr>
        <w:pStyle w:val="berschrift2"/>
        <w:keepNext/>
      </w:pPr>
      <w:r>
        <w:t>Exercise 3 — Anatomy of a LUPMIS2 dialog</w:t>
      </w:r>
    </w:p>
    <w:p>
      <w:pPr>
        <w:keepNext/>
        <w:spacing w:after="100"/>
      </w:pPr>
      <w:r>
        <w:rPr>
          <w:rFonts w:ascii="Calibri" w:hAnsi="Calibri"/>
          <w:b w:val="0"/>
          <w:color w:val="6B7280"/>
          <w:sz w:val="19"/>
        </w:rPr>
        <w:t xml:space="preserve">Outcome: build a dialog with Bootstrap that matches the existing LUPMIS2 patterns  ·  About 45 minutes</w:t>
      </w:r>
    </w:p>
    <w:p>
      <w:pPr>
        <w:spacing w:after="120"/>
      </w:pPr>
      <w:r>
        <w:rPr>
          <w:rFonts w:ascii="Calibri" w:hAnsi="Calibri"/>
          <w:b/>
          <w:color w:val="333333"/>
          <w:sz w:val="21"/>
        </w:rPr>
        <w:t xml:space="preserve">Goal.</w:t>
      </w:r>
      <w:r>
        <w:rPr>
          <w:rFonts w:ascii="Calibri" w:hAnsi="Calibri"/>
          <w:b w:val="0"/>
          <w:color w:val="333333"/>
          <w:sz w:val="21"/>
        </w:rPr>
        <w:t xml:space="preserve"> Take an existing dialog apart, so that the one you build in exercise 6 follows the same pattern.</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w:t>
      </w:r>
      <w:r>
        <w:rPr>
          <w:rFonts w:ascii="Consolas" w:hAnsi="Consolas" w:cs="Consolas"/>
          <w:b w:val="0"/>
          <w:color w:val="1E1A4B"/>
          <w:sz w:val="19"/>
        </w:rPr>
        <w:t xml:space="preserve">index.html</w:t>
      </w:r>
      <w:r>
        <w:rPr>
          <w:rFonts w:ascii="Calibri" w:hAnsi="Calibri"/>
          <w:b w:val="0"/>
          <w:color w:val="333333"/>
          <w:sz w:val="21"/>
        </w:rPr>
        <w:t xml:space="preserve">, find </w:t>
      </w:r>
      <w:r>
        <w:rPr>
          <w:rFonts w:ascii="Consolas" w:hAnsi="Consolas" w:cs="Consolas"/>
          <w:b w:val="0"/>
          <w:color w:val="1E1A4B"/>
          <w:sz w:val="19"/>
        </w:rPr>
        <w:t xml:space="preserve">id="exportGisModal"</w:t>
      </w:r>
      <w:r>
        <w:rPr>
          <w:rFonts w:ascii="Calibri" w:hAnsi="Calibri"/>
          <w:b w:val="0"/>
          <w:color w:val="333333"/>
          <w:sz w:val="21"/>
        </w:rPr>
        <w:t xml:space="preserve">. Sketch its nesting: which element sits inside which, and what goes in the header, the body and the footer.</w:t>
      </w:r>
    </w:p>
    <w:p>
      <w:pPr>
        <w:keepNext/>
        <w:spacing w:before="160" w:after="40"/>
        <w:jc w:val="center"/>
      </w:pPr>
      <w:r>
        <w:drawing>
          <wp:inline xmlns:a="http://schemas.openxmlformats.org/drawingml/2006/main" xmlns:pic="http://schemas.openxmlformats.org/drawingml/2006/picture">
            <wp:extent cx="3960000" cy="3062093"/>
            <wp:docPr id="1354702906" name="Picture 1354702906"/>
            <wp:cNvGraphicFramePr>
              <a:graphicFrameLocks noChangeAspect="1"/>
            </wp:cNvGraphicFramePr>
            <a:graphic>
              <a:graphicData uri="http://schemas.openxmlformats.org/drawingml/2006/picture">
                <pic:pic>
                  <pic:nvPicPr>
                    <pic:cNvPr id="0" name="t3-exportdialog.png"/>
                    <pic:cNvPicPr/>
                  </pic:nvPicPr>
                  <pic:blipFill>
                    <a:blip r:embed="rId26"/>
                    <a:stretch>
                      <a:fillRect/>
                    </a:stretch>
                  </pic:blipFill>
                  <pic:spPr>
                    <a:xfrm>
                      <a:off x="0" y="0"/>
                      <a:ext cx="3960000" cy="3062093"/>
                    </a:xfrm>
                    <a:prstGeom prst="rect"/>
                  </pic:spPr>
                </pic:pic>
              </a:graphicData>
            </a:graphic>
          </wp:inline>
        </w:drawing>
      </w:r>
    </w:p>
    <w:p>
      <w:pPr>
        <w:spacing w:after="200"/>
        <w:jc w:val="center"/>
      </w:pPr>
      <w:r>
        <w:rPr>
          <w:rFonts w:ascii="Calibri" w:hAnsi="Calibri"/>
          <w:i/>
          <w:color w:val="6B7280"/>
          <w:sz w:val="18"/>
        </w:rPr>
        <w:t>The dialog you are taking apart: header, body and footer, with the primary action on the right of the footer.</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Note the classes that give LUPMIS2 dialogs their look: on the header, on the close button, and on the two footer buttons.</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Open </w:t>
      </w:r>
      <w:r>
        <w:rPr>
          <w:rFonts w:ascii="Consolas" w:hAnsi="Consolas" w:cs="Consolas"/>
          <w:b w:val="0"/>
          <w:color w:val="1E1A4B"/>
          <w:sz w:val="19"/>
        </w:rPr>
        <w:t xml:space="preserve">src/export-gis-modal.js</w:t>
      </w:r>
      <w:r>
        <w:rPr>
          <w:rFonts w:ascii="Calibri" w:hAnsi="Calibri"/>
          <w:b w:val="0"/>
          <w:color w:val="333333"/>
          <w:sz w:val="21"/>
        </w:rPr>
        <w:t xml:space="preserve">. Find </w:t>
      </w:r>
      <w:r>
        <w:rPr>
          <w:rFonts w:ascii="Consolas" w:hAnsi="Consolas" w:cs="Consolas"/>
          <w:b w:val="0"/>
          <w:color w:val="1E1A4B"/>
          <w:sz w:val="19"/>
        </w:rPr>
        <w:t xml:space="preserve">cacheEls</w:t>
      </w:r>
      <w:r>
        <w:rPr>
          <w:rFonts w:ascii="Calibri" w:hAnsi="Calibri"/>
          <w:b w:val="0"/>
          <w:color w:val="333333"/>
          <w:sz w:val="21"/>
        </w:rPr>
        <w:t xml:space="preserve">, the </w:t>
      </w:r>
      <w:r>
        <w:rPr>
          <w:rFonts w:ascii="Consolas" w:hAnsi="Consolas" w:cs="Consolas"/>
          <w:b w:val="0"/>
          <w:color w:val="1E1A4B"/>
          <w:sz w:val="19"/>
        </w:rPr>
        <w:t xml:space="preserve">dataset.wired</w:t>
      </w:r>
      <w:r>
        <w:rPr>
          <w:rFonts w:ascii="Calibri" w:hAnsi="Calibri"/>
          <w:b w:val="0"/>
          <w:color w:val="333333"/>
          <w:sz w:val="21"/>
        </w:rPr>
        <w:t xml:space="preserve"> check, and </w:t>
      </w:r>
      <w:r>
        <w:rPr>
          <w:rFonts w:ascii="Consolas" w:hAnsi="Consolas" w:cs="Consolas"/>
          <w:b w:val="0"/>
          <w:color w:val="1E1A4B"/>
          <w:sz w:val="19"/>
        </w:rPr>
        <w:t xml:space="preserve">openExportGisModal</w:t>
      </w:r>
      <w:r>
        <w:rPr>
          <w:rFonts w:ascii="Calibri" w:hAnsi="Calibri"/>
          <w:b w:val="0"/>
          <w:color w:val="333333"/>
          <w:sz w:val="21"/>
        </w:rPr>
        <w:t xml:space="preserve">. Follow what happens from the moment </w:t>
      </w:r>
      <w:r>
        <w:rPr>
          <w:rFonts w:ascii="Consolas" w:hAnsi="Consolas" w:cs="Consolas"/>
          <w:b w:val="0"/>
          <w:color w:val="1E1A4B"/>
          <w:sz w:val="19"/>
        </w:rPr>
        <w:t xml:space="preserve">openExportGisModal</w:t>
      </w:r>
      <w:r>
        <w:rPr>
          <w:rFonts w:ascii="Calibri" w:hAnsi="Calibri"/>
          <w:b w:val="0"/>
          <w:color w:val="333333"/>
          <w:sz w:val="21"/>
        </w:rPr>
        <w:t xml:space="preserve"> is called to the moment the dialog is visible.</w:t>
      </w:r>
    </w:p>
    <w:p>
      <w:pPr>
        <w:keepNext/>
        <w:spacing w:before="160" w:after="40"/>
        <w:jc w:val="center"/>
      </w:pPr>
      <w:r>
        <w:drawing>
          <wp:inline xmlns:a="http://schemas.openxmlformats.org/drawingml/2006/main" xmlns:pic="http://schemas.openxmlformats.org/drawingml/2006/picture">
            <wp:extent cx="5580000" cy="2356000"/>
            <wp:docPr id="1354702907" name="Picture 1354702907"/>
            <wp:cNvGraphicFramePr>
              <a:graphicFrameLocks noChangeAspect="1"/>
            </wp:cNvGraphicFramePr>
            <a:graphic>
              <a:graphicData uri="http://schemas.openxmlformats.org/drawingml/2006/picture">
                <pic:pic>
                  <pic:nvPicPr>
                    <pic:cNvPr id="0" name="t3-dialog.png"/>
                    <pic:cNvPicPr/>
                  </pic:nvPicPr>
                  <pic:blipFill>
                    <a:blip r:embed="rId27"/>
                    <a:stretch>
                      <a:fillRect/>
                    </a:stretch>
                  </pic:blipFill>
                  <pic:spPr>
                    <a:xfrm>
                      <a:off x="0" y="0"/>
                      <a:ext cx="5580000" cy="2356000"/>
                    </a:xfrm>
                    <a:prstGeom prst="rect"/>
                  </pic:spPr>
                </pic:pic>
              </a:graphicData>
            </a:graphic>
          </wp:inline>
        </w:drawing>
      </w:r>
    </w:p>
    <w:p>
      <w:pPr>
        <w:spacing w:after="200"/>
        <w:jc w:val="center"/>
      </w:pPr>
      <w:r>
        <w:rPr>
          <w:rFonts w:ascii="Calibri" w:hAnsi="Calibri"/>
          <w:i/>
          <w:color w:val="6B7280"/>
          <w:sz w:val="18"/>
        </w:rPr>
        <w:t>The three parts of a LUPMIS2 dialog, and which way to load the module.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compare how the export dialog is loaded (search for </w:t>
      </w:r>
      <w:r>
        <w:rPr>
          <w:rFonts w:ascii="Consolas" w:hAnsi="Consolas" w:cs="Consolas"/>
          <w:b w:val="0"/>
          <w:color w:val="1E1A4B"/>
          <w:sz w:val="19"/>
        </w:rPr>
        <w:t xml:space="preserve">export-gis-modal</w:t>
      </w:r>
      <w:r>
        <w:rPr>
          <w:rFonts w:ascii="Calibri" w:hAnsi="Calibri"/>
          <w:b w:val="0"/>
          <w:color w:val="333333"/>
          <w:sz w:val="21"/>
        </w:rPr>
        <w:t xml:space="preserve">) with how the analysis dialog is loaded (search for </w:t>
      </w:r>
      <w:r>
        <w:rPr>
          <w:rFonts w:ascii="Consolas" w:hAnsi="Consolas" w:cs="Consolas"/>
          <w:b w:val="0"/>
          <w:color w:val="1E1A4B"/>
          <w:sz w:val="19"/>
        </w:rPr>
        <w:t xml:space="preserve">analysis-modal</w:t>
      </w:r>
      <w:r>
        <w:rPr>
          <w:rFonts w:ascii="Calibri" w:hAnsi="Calibri"/>
          <w:b w:val="0"/>
          <w:color w:val="333333"/>
          <w:sz w:val="21"/>
        </w:rPr>
        <w:t xml:space="preser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In the running application, open the right-hand panel and click </w:t>
      </w:r>
      <w:r>
        <w:rPr>
          <w:rFonts w:ascii="Calibri" w:hAnsi="Calibri"/>
          <w:b/>
          <w:color w:val="333333"/>
          <w:sz w:val="21"/>
        </w:rPr>
        <w:t xml:space="preserve">Status</w:t>
      </w:r>
      <w:r>
        <w:rPr>
          <w:rFonts w:ascii="Calibri" w:hAnsi="Calibri"/>
          <w:b w:val="0"/>
          <w:color w:val="333333"/>
          <w:sz w:val="21"/>
        </w:rPr>
        <w:t xml:space="preserve">. In the Elements panel, look at the </w:t>
      </w:r>
      <w:r>
        <w:rPr>
          <w:rFonts w:ascii="Consolas" w:hAnsi="Consolas" w:cs="Consolas"/>
          <w:b w:val="0"/>
          <w:color w:val="1E1A4B"/>
          <w:sz w:val="19"/>
        </w:rPr>
        <w:t xml:space="preserve">&lt;body&gt;</w:t>
      </w:r>
      <w:r>
        <w:rPr>
          <w:rFonts w:ascii="Calibri" w:hAnsi="Calibri"/>
          <w:b w:val="0"/>
          <w:color w:val="333333"/>
          <w:sz w:val="21"/>
        </w:rPr>
        <w:t xml:space="preserve"> element and at the very end of the body while the dialog is open. Close it and look again.</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Why is the dialog’s markup in </w:t>
      </w:r>
      <w:r>
        <w:rPr>
          <w:rFonts w:ascii="Consolas" w:hAnsi="Consolas" w:cs="Consolas"/>
          <w:b w:val="0"/>
          <w:color w:val="1E1A4B"/>
          <w:sz w:val="19"/>
        </w:rPr>
        <w:t xml:space="preserve">index.html</w:t>
      </w:r>
      <w:r>
        <w:rPr>
          <w:rFonts w:ascii="Calibri" w:hAnsi="Calibri"/>
          <w:b w:val="0"/>
          <w:color w:val="333333"/>
          <w:sz w:val="21"/>
        </w:rPr>
        <w:t xml:space="preserve">, but its behaviour in a separate module?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does the </w:t>
      </w:r>
      <w:r>
        <w:rPr>
          <w:rFonts w:ascii="Consolas" w:hAnsi="Consolas" w:cs="Consolas"/>
          <w:b w:val="0"/>
          <w:color w:val="1E1A4B"/>
          <w:sz w:val="19"/>
        </w:rPr>
        <w:t xml:space="preserve">dataset.wired</w:t>
      </w:r>
      <w:r>
        <w:rPr>
          <w:rFonts w:ascii="Calibri" w:hAnsi="Calibri"/>
          <w:b w:val="0"/>
          <w:color w:val="333333"/>
          <w:sz w:val="21"/>
        </w:rPr>
        <w:t xml:space="preserve"> check prevent?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Why </w:t>
      </w:r>
      <w:r>
        <w:rPr>
          <w:rFonts w:ascii="Consolas" w:hAnsi="Consolas" w:cs="Consolas"/>
          <w:b w:val="0"/>
          <w:color w:val="1E1A4B"/>
          <w:sz w:val="19"/>
        </w:rPr>
        <w:t xml:space="preserve">Modal.getOrCreateInstance(…)</w:t>
      </w:r>
      <w:r>
        <w:rPr>
          <w:rFonts w:ascii="Calibri" w:hAnsi="Calibri"/>
          <w:b w:val="0"/>
          <w:color w:val="333333"/>
          <w:sz w:val="21"/>
        </w:rPr>
        <w:t xml:space="preserve"> rather than </w:t>
      </w:r>
      <w:r>
        <w:rPr>
          <w:rFonts w:ascii="Consolas" w:hAnsi="Consolas" w:cs="Consolas"/>
          <w:b w:val="0"/>
          <w:color w:val="1E1A4B"/>
          <w:sz w:val="19"/>
        </w:rPr>
        <w:t xml:space="preserve">new Modal(…)</w:t>
      </w:r>
      <w:r>
        <w:rPr>
          <w:rFonts w:ascii="Calibri" w:hAnsi="Calibri"/>
          <w:b w:val="0"/>
          <w:color w:val="333333"/>
          <w:sz w:val="21"/>
        </w:rPr>
        <w:t xml:space="preserv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close button has no JavaScript of its own. What makes it work?</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What changed on the page while the Status dialog was open?</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The export module is imported normally at the top of </w:t>
      </w:r>
      <w:r>
        <w:rPr>
          <w:rFonts w:ascii="Consolas" w:hAnsi="Consolas" w:cs="Consolas"/>
          <w:b w:val="0"/>
          <w:color w:val="1E1A4B"/>
          <w:sz w:val="19"/>
        </w:rPr>
        <w:t xml:space="preserve">main.js</w:t>
      </w:r>
      <w:r>
        <w:rPr>
          <w:rFonts w:ascii="Calibri" w:hAnsi="Calibri"/>
          <w:b w:val="0"/>
          <w:color w:val="333333"/>
          <w:sz w:val="21"/>
        </w:rPr>
        <w:t xml:space="preserve">; the analysis module with </w:t>
      </w:r>
      <w:r>
        <w:rPr>
          <w:rFonts w:ascii="Consolas" w:hAnsi="Consolas" w:cs="Consolas"/>
          <w:b w:val="0"/>
          <w:color w:val="1E1A4B"/>
          <w:sz w:val="19"/>
        </w:rPr>
        <w:t xml:space="preserve">await import(…)</w:t>
      </w:r>
      <w:r>
        <w:rPr>
          <w:rFonts w:ascii="Calibri" w:hAnsi="Calibri"/>
          <w:b w:val="0"/>
          <w:color w:val="333333"/>
          <w:sz w:val="21"/>
        </w:rPr>
        <w:t xml:space="preserve"> when the button is clicked. What decides which way to choose?</w:t>
      </w:r>
    </w:p>
    <w:p>
      <w:pPr>
        <w:pStyle w:val="berschrift2"/>
        <w:keepNext/>
      </w:pPr>
      <w:r>
        <w:t>Exercise 4 — An Excel file from data</w:t>
      </w:r>
    </w:p>
    <w:p>
      <w:pPr>
        <w:keepNext/>
        <w:spacing w:after="100"/>
      </w:pPr>
      <w:r>
        <w:rPr>
          <w:rFonts w:ascii="Calibri" w:hAnsi="Calibri"/>
          <w:b w:val="0"/>
          <w:color w:val="6B7280"/>
          <w:sz w:val="19"/>
        </w:rPr>
        <w:t xml:space="preserve">Outcome: generate Excel output from application data  ·  About 45 minutes</w:t>
      </w:r>
    </w:p>
    <w:p>
      <w:pPr>
        <w:spacing w:after="120"/>
      </w:pPr>
      <w:r>
        <w:rPr>
          <w:rFonts w:ascii="Calibri" w:hAnsi="Calibri"/>
          <w:b/>
          <w:color w:val="333333"/>
          <w:sz w:val="21"/>
        </w:rPr>
        <w:t xml:space="preserve">Goal.</w:t>
      </w:r>
      <w:r>
        <w:rPr>
          <w:rFonts w:ascii="Calibri" w:hAnsi="Calibri"/>
          <w:b w:val="0"/>
          <w:color w:val="333333"/>
          <w:sz w:val="21"/>
        </w:rPr>
        <w:t xml:space="preserve"> Produce a workbook with LUPMIS2’s own writer, open it, and look inside it.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Read the comment at the top of </w:t>
      </w:r>
      <w:r>
        <w:rPr>
          <w:rFonts w:ascii="Consolas" w:hAnsi="Consolas" w:cs="Consolas"/>
          <w:b w:val="0"/>
          <w:color w:val="1E1A4B"/>
          <w:sz w:val="19"/>
        </w:rPr>
        <w:t xml:space="preserve">src/analysis/xlsx.js</w:t>
      </w:r>
      <w:r>
        <w:rPr>
          <w:rFonts w:ascii="Calibri" w:hAnsi="Calibri"/>
          <w:b w:val="0"/>
          <w:color w:val="333333"/>
          <w:sz w:val="21"/>
        </w:rPr>
        <w:t xml:space="preserve">: what the module does, and why LUPMIS2 uses its own writer rather than a library.</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Start the development server (</w:t>
      </w:r>
      <w:r>
        <w:rPr>
          <w:rFonts w:ascii="Consolas" w:hAnsi="Consolas" w:cs="Consolas"/>
          <w:b w:val="0"/>
          <w:color w:val="1E1A4B"/>
          <w:sz w:val="19"/>
        </w:rPr>
        <w:t xml:space="preserve">npm run dev</w:t>
      </w:r>
      <w:r>
        <w:rPr>
          <w:rFonts w:ascii="Calibri" w:hAnsi="Calibri"/>
          <w:b w:val="0"/>
          <w:color w:val="333333"/>
          <w:sz w:val="21"/>
        </w:rPr>
        <w:t xml:space="preserve">), open the application, and in the Console run:</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x = await import('/src/analysis/xlsx.js');</w:t>
            </w:r>
          </w:p>
          <w:p>
            <w:pPr>
              <w:spacing w:before="0" w:after="0" w:line="260" w:lineRule="auto"/>
            </w:pPr>
            <w:r>
              <w:rPr>
                <w:rFonts w:ascii="Consolas" w:hAnsi="Consolas" w:cs="Consolas"/>
                <w:b w:val="0"/>
                <w:color w:val="1E1A4B"/>
                <w:sz w:val="18"/>
              </w:rPr>
              <w:t xml:space="preserve">x.exportXlsx([{ name: 'Practice', rows: [</w:t>
            </w:r>
          </w:p>
          <w:p>
            <w:pPr>
              <w:spacing w:before="0" w:after="0" w:line="260" w:lineRule="auto"/>
            </w:pPr>
            <w:r>
              <w:rPr>
                <w:rFonts w:ascii="Consolas" w:hAnsi="Consolas" w:cs="Consolas"/>
                <w:b w:val="0"/>
                <w:color w:val="1E1A4B"/>
                <w:sz w:val="18"/>
              </w:rPr>
              <w:t xml:space="preserve">  { cells: ['Category', 'Count'], bold: true },</w:t>
            </w:r>
          </w:p>
          <w:p>
            <w:pPr>
              <w:spacing w:before="0" w:after="0" w:line="260" w:lineRule="auto"/>
            </w:pPr>
            <w:r>
              <w:rPr>
                <w:rFonts w:ascii="Consolas" w:hAnsi="Consolas" w:cs="Consolas"/>
                <w:b w:val="0"/>
                <w:color w:val="1E1A4B"/>
                <w:sz w:val="18"/>
              </w:rPr>
              <w:t xml:space="preserve">  ['School', 3],</w:t>
            </w:r>
          </w:p>
          <w:p>
            <w:pPr>
              <w:spacing w:before="0" w:after="0" w:line="260" w:lineRule="auto"/>
            </w:pPr>
            <w:r>
              <w:rPr>
                <w:rFonts w:ascii="Consolas" w:hAnsi="Consolas" w:cs="Consolas"/>
                <w:b w:val="0"/>
                <w:color w:val="1E1A4B"/>
                <w:sz w:val="18"/>
              </w:rPr>
              <w:t xml:space="preserve">  ['Market', '1'],</w:t>
            </w:r>
          </w:p>
          <w:p>
            <w:pPr>
              <w:spacing w:before="0" w:after="60" w:line="260" w:lineRule="auto"/>
            </w:pPr>
            <w:r>
              <w:rPr>
                <w:rFonts w:ascii="Consolas" w:hAnsi="Consolas" w:cs="Consolas"/>
                <w:b w:val="0"/>
                <w:color w:val="1E1A4B"/>
                <w:sz w:val="18"/>
              </w:rPr>
              <w:t xml:space="preserve">]}], 'practice.xlsx');</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Open </w:t>
      </w:r>
      <w:r>
        <w:rPr>
          <w:rFonts w:ascii="Consolas" w:hAnsi="Consolas" w:cs="Consolas"/>
          <w:b w:val="0"/>
          <w:color w:val="1E1A4B"/>
          <w:sz w:val="19"/>
        </w:rPr>
        <w:t xml:space="preserve">practice.xlsx</w:t>
      </w:r>
      <w:r>
        <w:rPr>
          <w:rFonts w:ascii="Calibri" w:hAnsi="Calibri"/>
          <w:b w:val="0"/>
          <w:color w:val="333333"/>
          <w:sz w:val="21"/>
        </w:rPr>
        <w:t xml:space="preserve">. In an empty cell, add up the two counts with </w:t>
      </w:r>
      <w:r>
        <w:rPr>
          <w:rFonts w:ascii="Consolas" w:hAnsi="Consolas" w:cs="Consolas"/>
          <w:b w:val="0"/>
          <w:color w:val="1E1A4B"/>
          <w:sz w:val="19"/>
        </w:rPr>
        <w:t xml:space="preserve">=SUM(B2:B3)</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Build the same workbook without downloading it, and look at the result: </w:t>
      </w:r>
      <w:r>
        <w:rPr>
          <w:rFonts w:ascii="Consolas" w:hAnsi="Consolas" w:cs="Consolas"/>
          <w:b w:val="0"/>
          <w:color w:val="1E1A4B"/>
          <w:sz w:val="19"/>
        </w:rPr>
        <w:t xml:space="preserve">const b = x.buildXlsxBlob([...])</w:t>
      </w:r>
      <w:r>
        <w:rPr>
          <w:rFonts w:ascii="Calibri" w:hAnsi="Calibri"/>
          <w:b w:val="0"/>
          <w:color w:val="333333"/>
          <w:sz w:val="21"/>
        </w:rPr>
        <w:t xml:space="preserve"> with the same sheet as above, then </w:t>
      </w:r>
      <w:r>
        <w:rPr>
          <w:rFonts w:ascii="Consolas" w:hAnsi="Consolas" w:cs="Consolas"/>
          <w:b w:val="0"/>
          <w:color w:val="1E1A4B"/>
          <w:sz w:val="19"/>
        </w:rPr>
        <w:t xml:space="preserve">b.size</w:t>
      </w:r>
      <w:r>
        <w:rPr>
          <w:rFonts w:ascii="Calibri" w:hAnsi="Calibri"/>
          <w:b w:val="0"/>
          <w:color w:val="333333"/>
          <w:sz w:val="21"/>
        </w:rPr>
        <w:t xml:space="preserve"> and </w:t>
      </w:r>
      <w:r>
        <w:rPr>
          <w:rFonts w:ascii="Consolas" w:hAnsi="Consolas" w:cs="Consolas"/>
          <w:b w:val="0"/>
          <w:color w:val="1E1A4B"/>
          <w:sz w:val="19"/>
        </w:rPr>
        <w:t xml:space="preserve">b.type</w:t>
      </w:r>
      <w:r>
        <w:rPr>
          <w:rFonts w:ascii="Calibri" w:hAnsi="Calibri"/>
          <w:b w:val="0"/>
          <w:color w:val="333333"/>
          <w:sz w:val="21"/>
        </w:rPr>
        <w:t xml:space="preser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Try a sheet name with forbidden characters: change </w:t>
      </w:r>
      <w:r>
        <w:rPr>
          <w:rFonts w:ascii="Consolas" w:hAnsi="Consolas" w:cs="Consolas"/>
          <w:b w:val="0"/>
          <w:color w:val="1E1A4B"/>
          <w:sz w:val="19"/>
        </w:rPr>
        <w:t xml:space="preserve">'Practice'</w:t>
      </w:r>
      <w:r>
        <w:rPr>
          <w:rFonts w:ascii="Calibri" w:hAnsi="Calibri"/>
          <w:b w:val="0"/>
          <w:color w:val="333333"/>
          <w:sz w:val="21"/>
        </w:rPr>
        <w:t xml:space="preserve"> to </w:t>
      </w:r>
      <w:r>
        <w:rPr>
          <w:rFonts w:ascii="Consolas" w:hAnsi="Consolas" w:cs="Consolas"/>
          <w:b w:val="0"/>
          <w:color w:val="1E1A4B"/>
          <w:sz w:val="19"/>
        </w:rPr>
        <w:t xml:space="preserve">'Results: 2026/09'</w:t>
      </w:r>
      <w:r>
        <w:rPr>
          <w:rFonts w:ascii="Calibri" w:hAnsi="Calibri"/>
          <w:b w:val="0"/>
          <w:color w:val="333333"/>
          <w:sz w:val="21"/>
        </w:rPr>
        <w:t xml:space="preserve">, export again, and look at the sheet tab.</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Make a copy of </w:t>
      </w:r>
      <w:r>
        <w:rPr>
          <w:rFonts w:ascii="Consolas" w:hAnsi="Consolas" w:cs="Consolas"/>
          <w:b w:val="0"/>
          <w:color w:val="1E1A4B"/>
          <w:sz w:val="19"/>
        </w:rPr>
        <w:t xml:space="preserve">practice.xlsx</w:t>
      </w:r>
      <w:r>
        <w:rPr>
          <w:rFonts w:ascii="Calibri" w:hAnsi="Calibri"/>
          <w:b w:val="0"/>
          <w:color w:val="333333"/>
          <w:sz w:val="21"/>
        </w:rPr>
        <w:t xml:space="preserve">, rename the copy to </w:t>
      </w:r>
      <w:r>
        <w:rPr>
          <w:rFonts w:ascii="Consolas" w:hAnsi="Consolas" w:cs="Consolas"/>
          <w:b w:val="0"/>
          <w:color w:val="1E1A4B"/>
          <w:sz w:val="19"/>
        </w:rPr>
        <w:t xml:space="preserve">practice.zip</w:t>
      </w:r>
      <w:r>
        <w:rPr>
          <w:rFonts w:ascii="Calibri" w:hAnsi="Calibri"/>
          <w:b w:val="0"/>
          <w:color w:val="333333"/>
          <w:sz w:val="21"/>
        </w:rPr>
        <w:t xml:space="preserve">, and open it. Find </w:t>
      </w:r>
      <w:r>
        <w:rPr>
          <w:rFonts w:ascii="Consolas" w:hAnsi="Consolas" w:cs="Consolas"/>
          <w:b w:val="0"/>
          <w:color w:val="1E1A4B"/>
          <w:sz w:val="19"/>
        </w:rPr>
        <w:t xml:space="preserve">xl/worksheets/sheet1.xml</w:t>
      </w:r>
      <w:r>
        <w:rPr>
          <w:rFonts w:ascii="Calibri" w:hAnsi="Calibri"/>
          <w:b w:val="0"/>
          <w:color w:val="333333"/>
          <w:sz w:val="21"/>
        </w:rPr>
        <w:t xml:space="preserve"> and find the cells for 3 and for ‘1’.</w:t>
      </w:r>
    </w:p>
    <w:p>
      <w:pPr>
        <w:keepNext/>
        <w:spacing w:before="160" w:after="40"/>
        <w:jc w:val="center"/>
      </w:pPr>
      <w:r>
        <w:drawing>
          <wp:inline xmlns:a="http://schemas.openxmlformats.org/drawingml/2006/main" xmlns:pic="http://schemas.openxmlformats.org/drawingml/2006/picture">
            <wp:extent cx="5580000" cy="2232000"/>
            <wp:docPr id="1354702908" name="Picture 1354702908"/>
            <wp:cNvGraphicFramePr>
              <a:graphicFrameLocks noChangeAspect="1"/>
            </wp:cNvGraphicFramePr>
            <a:graphic>
              <a:graphicData uri="http://schemas.openxmlformats.org/drawingml/2006/picture">
                <pic:pic>
                  <pic:nvPicPr>
                    <pic:cNvPr id="0" name="t3-xlsx.png"/>
                    <pic:cNvPicPr/>
                  </pic:nvPicPr>
                  <pic:blipFill>
                    <a:blip r:embed="rId28"/>
                    <a:stretch>
                      <a:fillRect/>
                    </a:stretch>
                  </pic:blipFill>
                  <pic:spPr>
                    <a:xfrm>
                      <a:off x="0" y="0"/>
                      <a:ext cx="5580000" cy="2232000"/>
                    </a:xfrm>
                    <a:prstGeom prst="rect"/>
                  </pic:spPr>
                </pic:pic>
              </a:graphicData>
            </a:graphic>
          </wp:inline>
        </w:drawing>
      </w:r>
    </w:p>
    <w:p>
      <w:pPr>
        <w:spacing w:after="200"/>
        <w:jc w:val="center"/>
      </w:pPr>
      <w:r>
        <w:rPr>
          <w:rFonts w:ascii="Calibri" w:hAnsi="Calibri"/>
          <w:i/>
          <w:color w:val="6B7280"/>
          <w:sz w:val="18"/>
        </w:rPr>
        <w:t>Inside the file you just made, and the difference between a number and text that looks like one.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did </w:t>
      </w:r>
      <w:r>
        <w:rPr>
          <w:rFonts w:ascii="Consolas" w:hAnsi="Consolas" w:cs="Consolas"/>
          <w:b w:val="0"/>
          <w:color w:val="1E1A4B"/>
          <w:sz w:val="19"/>
        </w:rPr>
        <w:t xml:space="preserve">=SUM(B2:B3)</w:t>
      </w:r>
      <w:r>
        <w:rPr>
          <w:rFonts w:ascii="Calibri" w:hAnsi="Calibri"/>
          <w:b w:val="0"/>
          <w:color w:val="333333"/>
          <w:sz w:val="21"/>
        </w:rPr>
        <w:t xml:space="preserve"> give, and why?</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are </w:t>
      </w:r>
      <w:r>
        <w:rPr>
          <w:rFonts w:ascii="Consolas" w:hAnsi="Consolas" w:cs="Consolas"/>
          <w:b w:val="0"/>
          <w:color w:val="1E1A4B"/>
          <w:sz w:val="19"/>
        </w:rPr>
        <w:t xml:space="preserve">b.size</w:t>
      </w:r>
      <w:r>
        <w:rPr>
          <w:rFonts w:ascii="Calibri" w:hAnsi="Calibri"/>
          <w:b w:val="0"/>
          <w:color w:val="333333"/>
          <w:sz w:val="21"/>
        </w:rPr>
        <w:t xml:space="preserve"> and </w:t>
      </w:r>
      <w:r>
        <w:rPr>
          <w:rFonts w:ascii="Consolas" w:hAnsi="Consolas" w:cs="Consolas"/>
          <w:b w:val="0"/>
          <w:color w:val="1E1A4B"/>
          <w:sz w:val="19"/>
        </w:rPr>
        <w:t xml:space="preserve">b.type</w:t>
      </w:r>
      <w:r>
        <w:rPr>
          <w:rFonts w:ascii="Calibri" w:hAnsi="Calibri"/>
          <w:b w:val="0"/>
          <w:color w:val="333333"/>
          <w:sz w:val="21"/>
        </w:rPr>
        <w:t xml:space="preserve">, and what is a Blob?</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happened to the sheet name?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How do the cells for 3 and ‘1’ differ inside </w:t>
      </w:r>
      <w:r>
        <w:rPr>
          <w:rFonts w:ascii="Consolas" w:hAnsi="Consolas" w:cs="Consolas"/>
          <w:b w:val="0"/>
          <w:color w:val="1E1A4B"/>
          <w:sz w:val="19"/>
        </w:rPr>
        <w:t xml:space="preserve">sheet1.xml</w:t>
      </w:r>
      <w:r>
        <w:rPr>
          <w:rFonts w:ascii="Calibri" w:hAnsi="Calibri"/>
          <w:b w:val="0"/>
          <w:color w:val="333333"/>
          <w:sz w:val="21"/>
        </w:rPr>
        <w:t xml:space="preserv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Why does LUPMIS2 write its own </w:t>
      </w:r>
      <w:r>
        <w:rPr>
          <w:rFonts w:ascii="Consolas" w:hAnsi="Consolas" w:cs="Consolas"/>
          <w:b w:val="0"/>
          <w:color w:val="1E1A4B"/>
          <w:sz w:val="19"/>
        </w:rPr>
        <w:t xml:space="preserve">.xlsx</w:t>
      </w:r>
      <w:r>
        <w:rPr>
          <w:rFonts w:ascii="Calibri" w:hAnsi="Calibri"/>
          <w:b w:val="0"/>
          <w:color w:val="333333"/>
          <w:sz w:val="21"/>
        </w:rPr>
        <w:t xml:space="preserve"> files instead of using a library?</w:t>
      </w:r>
    </w:p>
    <w:p>
      <w:pPr>
        <w:pStyle w:val="berschrift2"/>
        <w:keepNext/>
      </w:pPr>
      <w:r>
        <w:t>Exercise 5 — A PDF report</w:t>
      </w:r>
    </w:p>
    <w:p>
      <w:pPr>
        <w:keepNext/>
        <w:spacing w:after="100"/>
      </w:pPr>
      <w:r>
        <w:rPr>
          <w:rFonts w:ascii="Calibri" w:hAnsi="Calibri"/>
          <w:b w:val="0"/>
          <w:color w:val="6B7280"/>
          <w:sz w:val="19"/>
        </w:rPr>
        <w:t xml:space="preserve">Outcome: generate PDF output from application data  ·  About 30 minutes</w:t>
      </w:r>
    </w:p>
    <w:p>
      <w:pPr>
        <w:spacing w:after="120"/>
      </w:pPr>
      <w:r>
        <w:rPr>
          <w:rFonts w:ascii="Calibri" w:hAnsi="Calibri"/>
          <w:b/>
          <w:color w:val="333333"/>
          <w:sz w:val="21"/>
        </w:rPr>
        <w:t xml:space="preserve">Goal.</w:t>
      </w:r>
      <w:r>
        <w:rPr>
          <w:rFonts w:ascii="Calibri" w:hAnsi="Calibri"/>
          <w:b w:val="0"/>
          <w:color w:val="333333"/>
          <w:sz w:val="21"/>
        </w:rPr>
        <w:t xml:space="preserve"> Produce LUPMIS2’s branded PDF report from your own data, and see what it costs to load.</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Read </w:t>
      </w:r>
      <w:r>
        <w:rPr>
          <w:rFonts w:ascii="Consolas" w:hAnsi="Consolas" w:cs="Consolas"/>
          <w:b w:val="0"/>
          <w:color w:val="1E1A4B"/>
          <w:sz w:val="19"/>
        </w:rPr>
        <w:t xml:space="preserve">src/pdf-export.js</w:t>
      </w:r>
      <w:r>
        <w:rPr>
          <w:rFonts w:ascii="Calibri" w:hAnsi="Calibri"/>
          <w:b w:val="0"/>
          <w:color w:val="333333"/>
          <w:sz w:val="21"/>
        </w:rPr>
        <w:t xml:space="preserve">: what </w:t>
      </w:r>
      <w:r>
        <w:rPr>
          <w:rFonts w:ascii="Consolas" w:hAnsi="Consolas" w:cs="Consolas"/>
          <w:b w:val="0"/>
          <w:color w:val="1E1A4B"/>
          <w:sz w:val="19"/>
        </w:rPr>
        <w:t xml:space="preserve">exportAnalysisPDF</w:t>
      </w:r>
      <w:r>
        <w:rPr>
          <w:rFonts w:ascii="Calibri" w:hAnsi="Calibri"/>
          <w:b w:val="0"/>
          <w:color w:val="333333"/>
          <w:sz w:val="21"/>
        </w:rPr>
        <w:t xml:space="preserve"> expects, what it draws, and what it does at the end with the finished document.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 the Console of the development server, run:</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p = await import('/src/pdf-export.js');</w:t>
            </w:r>
          </w:p>
          <w:p>
            <w:pPr>
              <w:spacing w:before="0" w:after="0" w:line="260" w:lineRule="auto"/>
            </w:pPr>
            <w:r>
              <w:rPr>
                <w:rFonts w:ascii="Consolas" w:hAnsi="Consolas" w:cs="Consolas"/>
                <w:b w:val="0"/>
                <w:color w:val="1E1A4B"/>
                <w:sz w:val="18"/>
              </w:rPr>
              <w:t xml:space="preserve">await p.exportAnalysisPDF({ title: 'Practice report', rows: [</w:t>
            </w:r>
          </w:p>
          <w:p>
            <w:pPr>
              <w:spacing w:before="0" w:after="0" w:line="260" w:lineRule="auto"/>
            </w:pPr>
            <w:r>
              <w:rPr>
                <w:rFonts w:ascii="Consolas" w:hAnsi="Consolas" w:cs="Consolas"/>
                <w:b w:val="0"/>
                <w:color w:val="1E1A4B"/>
                <w:sz w:val="18"/>
              </w:rPr>
              <w:t xml:space="preserve">  { label: 'Schools', value: '2' },</w:t>
            </w:r>
          </w:p>
          <w:p>
            <w:pPr>
              <w:spacing w:before="0" w:after="0" w:line="260" w:lineRule="auto"/>
            </w:pPr>
            <w:r>
              <w:rPr>
                <w:rFonts w:ascii="Consolas" w:hAnsi="Consolas" w:cs="Consolas"/>
                <w:b w:val="0"/>
                <w:color w:val="1E1A4B"/>
                <w:sz w:val="18"/>
              </w:rPr>
              <w:t xml:space="preserve">  { label: 'Markets', value: '1' },</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Look at the report: the logo, the title, the date and the table.</w:t>
      </w:r>
    </w:p>
    <w:p>
      <w:pPr>
        <w:keepNext/>
        <w:spacing w:before="160" w:after="40"/>
        <w:jc w:val="center"/>
      </w:pPr>
      <w:r>
        <w:drawing>
          <wp:inline xmlns:a="http://schemas.openxmlformats.org/drawingml/2006/main" xmlns:pic="http://schemas.openxmlformats.org/drawingml/2006/picture">
            <wp:extent cx="5040000" cy="2989073"/>
            <wp:docPr id="1354702909" name="Picture 1354702909"/>
            <wp:cNvGraphicFramePr>
              <a:graphicFrameLocks noChangeAspect="1"/>
            </wp:cNvGraphicFramePr>
            <a:graphic>
              <a:graphicData uri="http://schemas.openxmlformats.org/drawingml/2006/picture">
                <pic:pic>
                  <pic:nvPicPr>
                    <pic:cNvPr id="0" name="t3-pdf.png"/>
                    <pic:cNvPicPr/>
                  </pic:nvPicPr>
                  <pic:blipFill>
                    <a:blip r:embed="rId29"/>
                    <a:stretch>
                      <a:fillRect/>
                    </a:stretch>
                  </pic:blipFill>
                  <pic:spPr>
                    <a:xfrm>
                      <a:off x="0" y="0"/>
                      <a:ext cx="5040000" cy="2989073"/>
                    </a:xfrm>
                    <a:prstGeom prst="rect"/>
                  </pic:spPr>
                </pic:pic>
              </a:graphicData>
            </a:graphic>
          </wp:inline>
        </w:drawing>
      </w:r>
    </w:p>
    <w:p>
      <w:pPr>
        <w:spacing w:after="200"/>
        <w:jc w:val="center"/>
      </w:pPr>
      <w:r>
        <w:rPr>
          <w:rFonts w:ascii="Calibri" w:hAnsi="Calibri"/>
          <w:i/>
          <w:color w:val="6B7280"/>
          <w:sz w:val="18"/>
        </w:rPr>
        <w:t>The report produced by the code in step 2, as it opens in the browser.</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In your build’s output from exercise 1, find the size of the </w:t>
      </w:r>
      <w:r>
        <w:rPr>
          <w:rFonts w:ascii="Consolas" w:hAnsi="Consolas" w:cs="Consolas"/>
          <w:b w:val="0"/>
          <w:color w:val="1E1A4B"/>
          <w:sz w:val="19"/>
        </w:rPr>
        <w:t xml:space="preserve">jspdf-….js</w:t>
      </w:r>
      <w:r>
        <w:rPr>
          <w:rFonts w:ascii="Calibri" w:hAnsi="Calibri"/>
          <w:b w:val="0"/>
          <w:color w:val="333333"/>
          <w:sz w:val="21"/>
        </w:rPr>
        <w:t xml:space="preserve"> chunk, and find where in the application </w:t>
      </w:r>
      <w:r>
        <w:rPr>
          <w:rFonts w:ascii="Consolas" w:hAnsi="Consolas" w:cs="Consolas"/>
          <w:b w:val="0"/>
          <w:color w:val="1E1A4B"/>
          <w:sz w:val="19"/>
        </w:rPr>
        <w:t xml:space="preserve">pdf-export.js</w:t>
      </w:r>
      <w:r>
        <w:rPr>
          <w:rFonts w:ascii="Calibri" w:hAnsi="Calibri"/>
          <w:b w:val="0"/>
          <w:color w:val="333333"/>
          <w:sz w:val="21"/>
        </w:rPr>
        <w:t xml:space="preserve"> is imported (search the project).</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shape does </w:t>
      </w:r>
      <w:r>
        <w:rPr>
          <w:rFonts w:ascii="Consolas" w:hAnsi="Consolas" w:cs="Consolas"/>
          <w:b w:val="0"/>
          <w:color w:val="1E1A4B"/>
          <w:sz w:val="19"/>
        </w:rPr>
        <w:t xml:space="preserve">rows</w:t>
      </w:r>
      <w:r>
        <w:rPr>
          <w:rFonts w:ascii="Calibri" w:hAnsi="Calibri"/>
          <w:b w:val="0"/>
          <w:color w:val="333333"/>
          <w:sz w:val="21"/>
        </w:rPr>
        <w:t xml:space="preserve"> have to be?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does the function do if the browser blocks the new tab, and when does that happen?</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How large is jsPDF, and when does a user’s device download it?</w:t>
      </w:r>
    </w:p>
    <w:p>
      <w:pPr>
        <w:pStyle w:val="berschrift2"/>
        <w:keepNext/>
      </w:pPr>
      <w:r>
        <w:t>Exercise 6 — The Location summary dialog</w:t>
      </w:r>
    </w:p>
    <w:p>
      <w:pPr>
        <w:keepNext/>
        <w:spacing w:after="100"/>
      </w:pPr>
      <w:r>
        <w:rPr>
          <w:rFonts w:ascii="Calibri" w:hAnsi="Calibri"/>
          <w:b w:val="0"/>
          <w:color w:val="6B7280"/>
          <w:sz w:val="19"/>
        </w:rPr>
        <w:t xml:space="preserve">Outcome: the topic’s hands-on task — a new dialog following the existing pattern, with a spreadsheet export  ·  About 3 hours</w:t>
      </w:r>
    </w:p>
    <w:p>
      <w:pPr>
        <w:spacing w:after="120"/>
      </w:pPr>
      <w:r>
        <w:rPr>
          <w:rFonts w:ascii="Calibri" w:hAnsi="Calibri"/>
          <w:b/>
          <w:color w:val="333333"/>
          <w:sz w:val="21"/>
        </w:rPr>
        <w:t xml:space="preserve">Goal.</w:t>
      </w:r>
      <w:r>
        <w:rPr>
          <w:rFonts w:ascii="Calibri" w:hAnsi="Calibri"/>
          <w:b w:val="0"/>
          <w:color w:val="333333"/>
          <w:sz w:val="21"/>
        </w:rPr>
        <w:t xml:space="preserve"> Add a </w:t>
      </w:r>
      <w:r>
        <w:rPr>
          <w:rFonts w:ascii="Calibri" w:hAnsi="Calibri"/>
          <w:b/>
          <w:color w:val="333333"/>
          <w:sz w:val="21"/>
        </w:rPr>
        <w:t xml:space="preserve">Summary</w:t>
      </w:r>
      <w:r>
        <w:rPr>
          <w:rFonts w:ascii="Calibri" w:hAnsi="Calibri"/>
          <w:b w:val="0"/>
          <w:color w:val="333333"/>
          <w:sz w:val="21"/>
        </w:rPr>
        <w:t xml:space="preserve"> button to the right-hand panel. It opens a dialog that counts the saved locations by category, shows the counts in a table, and has an </w:t>
      </w:r>
      <w:r>
        <w:rPr>
          <w:rFonts w:ascii="Calibri" w:hAnsi="Calibri"/>
          <w:b/>
          <w:color w:val="333333"/>
          <w:sz w:val="21"/>
        </w:rPr>
        <w:t xml:space="preserve">Export to Excel</w:t>
      </w:r>
      <w:r>
        <w:rPr>
          <w:rFonts w:ascii="Calibri" w:hAnsi="Calibri"/>
          <w:b w:val="0"/>
          <w:color w:val="333333"/>
          <w:sz w:val="21"/>
        </w:rPr>
        <w:t xml:space="preserve"> button. Try to build it from what you learned in exercises 3 and 4 before you look at the solution in section 5 — it was built and tested exactly as described there.</w:t>
      </w:r>
    </w:p>
    <w:p>
      <w:pPr>
        <w:keepNext/>
        <w:spacing w:before="160" w:after="60"/>
      </w:pPr>
      <w:r>
        <w:rPr>
          <w:rFonts w:ascii="Calibri" w:hAnsi="Calibri"/>
          <w:b/>
          <w:color w:val="1E1A4B"/>
          <w:sz w:val="22"/>
        </w:rPr>
        <w:t xml:space="preserve">Part A — prepare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the clone, start a branch: </w:t>
      </w:r>
      <w:r>
        <w:rPr>
          <w:rFonts w:ascii="Consolas" w:hAnsi="Consolas" w:cs="Consolas"/>
          <w:b w:val="0"/>
          <w:color w:val="1E1A4B"/>
          <w:sz w:val="19"/>
        </w:rPr>
        <w:t xml:space="preserve">git switch -c location-summary</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Decide on the ids you will use before you write anything. The solution uses </w:t>
      </w:r>
      <w:r>
        <w:rPr>
          <w:rFonts w:ascii="Consolas" w:hAnsi="Consolas" w:cs="Consolas"/>
          <w:b w:val="0"/>
          <w:color w:val="1E1A4B"/>
          <w:sz w:val="19"/>
        </w:rPr>
        <w:t xml:space="preserve">location-summary-btn</w:t>
      </w:r>
      <w:r>
        <w:rPr>
          <w:rFonts w:ascii="Calibri" w:hAnsi="Calibri"/>
          <w:b w:val="0"/>
          <w:color w:val="333333"/>
          <w:sz w:val="21"/>
        </w:rPr>
        <w:t xml:space="preserve"> for the button, </w:t>
      </w:r>
      <w:r>
        <w:rPr>
          <w:rFonts w:ascii="Consolas" w:hAnsi="Consolas" w:cs="Consolas"/>
          <w:b w:val="0"/>
          <w:color w:val="1E1A4B"/>
          <w:sz w:val="19"/>
        </w:rPr>
        <w:t xml:space="preserve">locationSummaryModal</w:t>
      </w:r>
      <w:r>
        <w:rPr>
          <w:rFonts w:ascii="Calibri" w:hAnsi="Calibri"/>
          <w:b w:val="0"/>
          <w:color w:val="333333"/>
          <w:sz w:val="21"/>
        </w:rPr>
        <w:t xml:space="preserve"> for the dialog, and </w:t>
      </w:r>
      <w:r>
        <w:rPr>
          <w:rFonts w:ascii="Consolas" w:hAnsi="Consolas" w:cs="Consolas"/>
          <w:b w:val="0"/>
          <w:color w:val="1E1A4B"/>
          <w:sz w:val="19"/>
        </w:rPr>
        <w:t xml:space="preserve">location-summary-caption</w:t>
      </w:r>
      <w:r>
        <w:rPr>
          <w:rFonts w:ascii="Calibri" w:hAnsi="Calibri"/>
          <w:b w:val="0"/>
          <w:color w:val="333333"/>
          <w:sz w:val="21"/>
        </w:rPr>
        <w:t xml:space="preserve">, </w:t>
      </w:r>
      <w:r>
        <w:rPr>
          <w:rFonts w:ascii="Consolas" w:hAnsi="Consolas" w:cs="Consolas"/>
          <w:b w:val="0"/>
          <w:color w:val="1E1A4B"/>
          <w:sz w:val="19"/>
        </w:rPr>
        <w:t xml:space="preserve">location-summary-tbody</w:t>
      </w:r>
      <w:r>
        <w:rPr>
          <w:rFonts w:ascii="Calibri" w:hAnsi="Calibri"/>
          <w:b w:val="0"/>
          <w:color w:val="333333"/>
          <w:sz w:val="21"/>
        </w:rPr>
        <w:t xml:space="preserve"> and </w:t>
      </w:r>
      <w:r>
        <w:rPr>
          <w:rFonts w:ascii="Consolas" w:hAnsi="Consolas" w:cs="Consolas"/>
          <w:b w:val="0"/>
          <w:color w:val="1E1A4B"/>
          <w:sz w:val="19"/>
        </w:rPr>
        <w:t xml:space="preserve">location-summary-export</w:t>
      </w:r>
      <w:r>
        <w:rPr>
          <w:rFonts w:ascii="Calibri" w:hAnsi="Calibri"/>
          <w:b w:val="0"/>
          <w:color w:val="333333"/>
          <w:sz w:val="21"/>
        </w:rPr>
        <w:t xml:space="preserve"> inside it.</w:t>
      </w:r>
    </w:p>
    <w:p>
      <w:pPr>
        <w:keepNext/>
        <w:spacing w:before="160" w:after="60"/>
      </w:pPr>
      <w:r>
        <w:rPr>
          <w:rFonts w:ascii="Calibri" w:hAnsi="Calibri"/>
          <w:b/>
          <w:color w:val="1E1A4B"/>
          <w:sz w:val="22"/>
        </w:rPr>
        <w:t xml:space="preserve">Part B — the markup</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In </w:t>
      </w:r>
      <w:r>
        <w:rPr>
          <w:rFonts w:ascii="Consolas" w:hAnsi="Consolas" w:cs="Consolas"/>
          <w:b w:val="0"/>
          <w:color w:val="1E1A4B"/>
          <w:sz w:val="19"/>
        </w:rPr>
        <w:t xml:space="preserve">index.html</w:t>
      </w:r>
      <w:r>
        <w:rPr>
          <w:rFonts w:ascii="Calibri" w:hAnsi="Calibri"/>
          <w:b w:val="0"/>
          <w:color w:val="333333"/>
          <w:sz w:val="21"/>
        </w:rPr>
        <w:t xml:space="preserve">, find the </w:t>
      </w:r>
      <w:r>
        <w:rPr>
          <w:rFonts w:ascii="Calibri" w:hAnsi="Calibri"/>
          <w:b/>
          <w:color w:val="333333"/>
          <w:sz w:val="21"/>
        </w:rPr>
        <w:t xml:space="preserve">Status</w:t>
      </w:r>
      <w:r>
        <w:rPr>
          <w:rFonts w:ascii="Calibri" w:hAnsi="Calibri"/>
          <w:b w:val="0"/>
          <w:color w:val="333333"/>
          <w:sz w:val="21"/>
        </w:rPr>
        <w:t xml:space="preserve"> button (</w:t>
      </w:r>
      <w:r>
        <w:rPr>
          <w:rFonts w:ascii="Consolas" w:hAnsi="Consolas" w:cs="Consolas"/>
          <w:b w:val="0"/>
          <w:color w:val="1E1A4B"/>
          <w:sz w:val="19"/>
        </w:rPr>
        <w:t xml:space="preserve">id="status-btn"</w:t>
      </w:r>
      <w:r>
        <w:rPr>
          <w:rFonts w:ascii="Calibri" w:hAnsi="Calibri"/>
          <w:b w:val="0"/>
          <w:color w:val="333333"/>
          <w:sz w:val="21"/>
        </w:rPr>
        <w:t xml:space="preserve">) and add a </w:t>
      </w:r>
      <w:r>
        <w:rPr>
          <w:rFonts w:ascii="Calibri" w:hAnsi="Calibri"/>
          <w:b/>
          <w:color w:val="333333"/>
          <w:sz w:val="21"/>
        </w:rPr>
        <w:t xml:space="preserve">Summary</w:t>
      </w:r>
      <w:r>
        <w:rPr>
          <w:rFonts w:ascii="Calibri" w:hAnsi="Calibri"/>
          <w:b w:val="0"/>
          <w:color w:val="333333"/>
          <w:sz w:val="21"/>
        </w:rPr>
        <w:t xml:space="preserve"> button directly after it, in the same style.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Find the comment </w:t>
      </w:r>
      <w:r>
        <w:rPr>
          <w:rFonts w:ascii="Consolas" w:hAnsi="Consolas" w:cs="Consolas"/>
          <w:b w:val="0"/>
          <w:color w:val="1E1A4B"/>
          <w:sz w:val="19"/>
        </w:rPr>
        <w:t xml:space="preserve">&lt;!-- Status Modal --&gt;</w:t>
      </w:r>
      <w:r>
        <w:rPr>
          <w:rFonts w:ascii="Calibri" w:hAnsi="Calibri"/>
          <w:b w:val="0"/>
          <w:color w:val="333333"/>
          <w:sz w:val="21"/>
        </w:rPr>
        <w:t xml:space="preserve"> and, directly before it, add the dialog. Copy the structure of </w:t>
      </w:r>
      <w:r>
        <w:rPr>
          <w:rFonts w:ascii="Consolas" w:hAnsi="Consolas" w:cs="Consolas"/>
          <w:b w:val="0"/>
          <w:color w:val="1E1A4B"/>
          <w:sz w:val="19"/>
        </w:rPr>
        <w:t xml:space="preserve">exportGisModal</w:t>
      </w:r>
      <w:r>
        <w:rPr>
          <w:rFonts w:ascii="Calibri" w:hAnsi="Calibri"/>
          <w:b w:val="0"/>
          <w:color w:val="333333"/>
          <w:sz w:val="21"/>
        </w:rPr>
        <w:t xml:space="preserve">: header with a title and close button, a body with a short caption and a two-column table (Category, Locations), and a footer with </w:t>
      </w:r>
      <w:r>
        <w:rPr>
          <w:rFonts w:ascii="Calibri" w:hAnsi="Calibri"/>
          <w:b/>
          <w:color w:val="333333"/>
          <w:sz w:val="21"/>
        </w:rPr>
        <w:t xml:space="preserve">Close</w:t>
      </w:r>
      <w:r>
        <w:rPr>
          <w:rFonts w:ascii="Calibri" w:hAnsi="Calibri"/>
          <w:b w:val="0"/>
          <w:color w:val="333333"/>
          <w:sz w:val="21"/>
        </w:rPr>
        <w:t xml:space="preserve"> and </w:t>
      </w:r>
      <w:r>
        <w:rPr>
          <w:rFonts w:ascii="Calibri" w:hAnsi="Calibri"/>
          <w:b/>
          <w:color w:val="333333"/>
          <w:sz w:val="21"/>
        </w:rPr>
        <w:t xml:space="preserve">Export to Excel</w:t>
      </w:r>
      <w:r>
        <w:rPr>
          <w:rFonts w:ascii="Calibri" w:hAnsi="Calibri"/>
          <w:b w:val="0"/>
          <w:color w:val="333333"/>
          <w:sz w:val="21"/>
        </w:rPr>
        <w:t xml:space="preserve">.</w:t>
      </w:r>
    </w:p>
    <w:p>
      <w:pPr>
        <w:keepNext/>
        <w:spacing w:before="160" w:after="60"/>
      </w:pPr>
      <w:r>
        <w:rPr>
          <w:rFonts w:ascii="Calibri" w:hAnsi="Calibri"/>
          <w:b/>
          <w:color w:val="1E1A4B"/>
          <w:sz w:val="22"/>
        </w:rPr>
        <w:t xml:space="preserve">Part C — the module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Create </w:t>
      </w:r>
      <w:r>
        <w:rPr>
          <w:rFonts w:ascii="Consolas" w:hAnsi="Consolas" w:cs="Consolas"/>
          <w:b w:val="0"/>
          <w:color w:val="1E1A4B"/>
          <w:sz w:val="19"/>
        </w:rPr>
        <w:t xml:space="preserve">src/location-summary-modal.js</w:t>
      </w:r>
      <w:r>
        <w:rPr>
          <w:rFonts w:ascii="Calibri" w:hAnsi="Calibri"/>
          <w:b w:val="0"/>
          <w:color w:val="333333"/>
          <w:sz w:val="21"/>
        </w:rPr>
        <w:t xml:space="preserve">, following </w:t>
      </w:r>
      <w:r>
        <w:rPr>
          <w:rFonts w:ascii="Consolas" w:hAnsi="Consolas" w:cs="Consolas"/>
          <w:b w:val="0"/>
          <w:color w:val="1E1A4B"/>
          <w:sz w:val="19"/>
        </w:rPr>
        <w:t xml:space="preserve">src/export-gis-modal.js</w:t>
      </w:r>
      <w:r>
        <w:rPr>
          <w:rFonts w:ascii="Calibri" w:hAnsi="Calibri"/>
          <w:b w:val="0"/>
          <w:color w:val="333333"/>
          <w:sz w:val="21"/>
        </w:rPr>
        <w:t xml:space="preserve">: a </w:t>
      </w:r>
      <w:r>
        <w:rPr>
          <w:rFonts w:ascii="Consolas" w:hAnsi="Consolas" w:cs="Consolas"/>
          <w:b w:val="0"/>
          <w:color w:val="1E1A4B"/>
          <w:sz w:val="19"/>
        </w:rPr>
        <w:t xml:space="preserve">cacheEls</w:t>
      </w:r>
      <w:r>
        <w:rPr>
          <w:rFonts w:ascii="Calibri" w:hAnsi="Calibri"/>
          <w:b w:val="0"/>
          <w:color w:val="333333"/>
          <w:sz w:val="21"/>
        </w:rPr>
        <w:t xml:space="preserve"> function that finds the elements and wires the export button once; a function that counts locations by category; and an exported </w:t>
      </w:r>
      <w:r>
        <w:rPr>
          <w:rFonts w:ascii="Consolas" w:hAnsi="Consolas" w:cs="Consolas"/>
          <w:b w:val="0"/>
          <w:color w:val="1E1A4B"/>
          <w:sz w:val="19"/>
        </w:rPr>
        <w:t xml:space="preserve">openLocationSummaryModal</w:t>
      </w:r>
      <w:r>
        <w:rPr>
          <w:rFonts w:ascii="Calibri" w:hAnsi="Calibri"/>
          <w:b w:val="0"/>
          <w:color w:val="333333"/>
          <w:sz w:val="21"/>
        </w:rPr>
        <w:t xml:space="preserve"> that fetches the locations with </w:t>
      </w:r>
      <w:r>
        <w:rPr>
          <w:rFonts w:ascii="Consolas" w:hAnsi="Consolas" w:cs="Consolas"/>
          <w:b w:val="0"/>
          <w:color w:val="1E1A4B"/>
          <w:sz w:val="19"/>
        </w:rPr>
        <w:t xml:space="preserve">getLocations()</w:t>
      </w:r>
      <w:r>
        <w:rPr>
          <w:rFonts w:ascii="Calibri" w:hAnsi="Calibri"/>
          <w:b w:val="0"/>
          <w:color w:val="333333"/>
          <w:sz w:val="21"/>
        </w:rPr>
        <w:t xml:space="preserve"> from </w:t>
      </w:r>
      <w:r>
        <w:rPr>
          <w:rFonts w:ascii="Consolas" w:hAnsi="Consolas" w:cs="Consolas"/>
          <w:b w:val="0"/>
          <w:color w:val="1E1A4B"/>
          <w:sz w:val="19"/>
        </w:rPr>
        <w:t xml:space="preserve">./database.js</w:t>
      </w:r>
      <w:r>
        <w:rPr>
          <w:rFonts w:ascii="Calibri" w:hAnsi="Calibri"/>
          <w:b w:val="0"/>
          <w:color w:val="333333"/>
          <w:sz w:val="21"/>
        </w:rPr>
        <w:t xml:space="preserve">, fills the caption and table, and shows the dialog.</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Handle the empty case: with no locations, the table says so and the export button is disabled.</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Write the export handler. Load the writer only when it is clicked (</w:t>
      </w:r>
      <w:r>
        <w:rPr>
          <w:rFonts w:ascii="Consolas" w:hAnsi="Consolas" w:cs="Consolas"/>
          <w:b w:val="0"/>
          <w:color w:val="1E1A4B"/>
          <w:sz w:val="19"/>
        </w:rPr>
        <w:t xml:space="preserve">await import('./analysis/xlsx.js')</w:t>
      </w:r>
      <w:r>
        <w:rPr>
          <w:rFonts w:ascii="Calibri" w:hAnsi="Calibri"/>
          <w:b w:val="0"/>
          <w:color w:val="333333"/>
          <w:sz w:val="21"/>
        </w:rPr>
        <w:t xml:space="preserve">) and export a sheet with a bold header row, one row per category, and a bold total.</w:t>
      </w:r>
    </w:p>
    <w:p>
      <w:pPr>
        <w:keepNext/>
        <w:spacing w:before="160" w:after="60"/>
      </w:pPr>
      <w:r>
        <w:rPr>
          <w:rFonts w:ascii="Calibri" w:hAnsi="Calibri"/>
          <w:b/>
          <w:color w:val="1E1A4B"/>
          <w:sz w:val="22"/>
        </w:rPr>
        <w:t xml:space="preserve">Part D — connect it</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find where the Status button is wired (</w:t>
      </w:r>
      <w:r>
        <w:rPr>
          <w:rFonts w:ascii="Consolas" w:hAnsi="Consolas" w:cs="Consolas"/>
          <w:b w:val="0"/>
          <w:color w:val="1E1A4B"/>
          <w:sz w:val="19"/>
        </w:rPr>
        <w:t xml:space="preserve">statusBtn.addEventListener</w:t>
      </w:r>
      <w:r>
        <w:rPr>
          <w:rFonts w:ascii="Calibri" w:hAnsi="Calibri"/>
          <w:b w:val="0"/>
          <w:color w:val="333333"/>
          <w:sz w:val="21"/>
        </w:rPr>
        <w:t xml:space="preserve">) and, after that block, wire the Summary button. Load your module with </w:t>
      </w:r>
      <w:r>
        <w:rPr>
          <w:rFonts w:ascii="Consolas" w:hAnsi="Consolas" w:cs="Consolas"/>
          <w:b w:val="0"/>
          <w:color w:val="1E1A4B"/>
          <w:sz w:val="19"/>
        </w:rPr>
        <w:t xml:space="preserve">await import(…)</w:t>
      </w:r>
      <w:r>
        <w:rPr>
          <w:rFonts w:ascii="Calibri" w:hAnsi="Calibri"/>
          <w:b w:val="0"/>
          <w:color w:val="333333"/>
          <w:sz w:val="21"/>
        </w:rPr>
        <w:t xml:space="preserve"> inside the click handler, as the Analyse button does, and report a failure with </w:t>
      </w:r>
      <w:r>
        <w:rPr>
          <w:rFonts w:ascii="Consolas" w:hAnsi="Consolas" w:cs="Consolas"/>
          <w:b w:val="0"/>
          <w:color w:val="1E1A4B"/>
          <w:sz w:val="19"/>
        </w:rPr>
        <w:t xml:space="preserve">showError(…)</w:t>
      </w:r>
      <w:r>
        <w:rPr>
          <w:rFonts w:ascii="Calibri" w:hAnsi="Calibri"/>
          <w:b w:val="0"/>
          <w:color w:val="333333"/>
          <w:sz w:val="21"/>
        </w:rPr>
        <w:t xml:space="preserve">.</w:t>
      </w:r>
    </w:p>
    <w:p>
      <w:pPr>
        <w:keepNext/>
        <w:spacing w:before="160" w:after="60"/>
      </w:pPr>
      <w:r>
        <w:rPr>
          <w:rFonts w:ascii="Calibri" w:hAnsi="Calibri"/>
          <w:b/>
          <w:color w:val="1E1A4B"/>
          <w:sz w:val="22"/>
        </w:rPr>
        <w:t xml:space="preserve">Part E — test it</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Start the development server and open the application. Click </w:t>
      </w:r>
      <w:r>
        <w:rPr>
          <w:rFonts w:ascii="Calibri" w:hAnsi="Calibri"/>
          <w:b/>
          <w:color w:val="333333"/>
          <w:sz w:val="21"/>
        </w:rPr>
        <w:t xml:space="preserve">Summary</w:t>
      </w:r>
      <w:r>
        <w:rPr>
          <w:rFonts w:ascii="Calibri" w:hAnsi="Calibri"/>
          <w:b w:val="0"/>
          <w:color w:val="333333"/>
          <w:sz w:val="21"/>
        </w:rPr>
        <w:t xml:space="preserve"> before you have any locations: the dialog should say there are none, and </w:t>
      </w:r>
      <w:r>
        <w:rPr>
          <w:rFonts w:ascii="Calibri" w:hAnsi="Calibri"/>
          <w:b/>
          <w:color w:val="333333"/>
          <w:sz w:val="21"/>
        </w:rPr>
        <w:t xml:space="preserve">Export to Excel</w:t>
      </w:r>
      <w:r>
        <w:rPr>
          <w:rFonts w:ascii="Calibri" w:hAnsi="Calibri"/>
          <w:b w:val="0"/>
          <w:color w:val="333333"/>
          <w:sz w:val="21"/>
        </w:rPr>
        <w:t xml:space="preserve"> should be greyed out.</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Add a few test locations with different categories, either with </w:t>
      </w:r>
      <w:r>
        <w:rPr>
          <w:rFonts w:ascii="Calibri" w:hAnsi="Calibri"/>
          <w:b/>
          <w:color w:val="333333"/>
          <w:sz w:val="21"/>
        </w:rPr>
        <w:t xml:space="preserve">Digitise › Point</w:t>
      </w:r>
      <w:r>
        <w:rPr>
          <w:rFonts w:ascii="Calibri" w:hAnsi="Calibri"/>
          <w:b w:val="0"/>
          <w:color w:val="333333"/>
          <w:sz w:val="21"/>
        </w:rPr>
        <w:t xml:space="preserve"> or from the Console: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db = await import('/src/database.js');</w:t>
            </w:r>
          </w:p>
          <w:p>
            <w:pPr>
              <w:spacing w:before="0" w:after="0" w:line="260" w:lineRule="auto"/>
            </w:pPr>
            <w:r>
              <w:rPr>
                <w:rFonts w:ascii="Consolas" w:hAnsi="Consolas" w:cs="Consolas"/>
                <w:b w:val="0"/>
                <w:color w:val="1E1A4B"/>
                <w:sz w:val="18"/>
              </w:rPr>
              <w:t xml:space="preserve">await db.addLocation('Test school A', -1.62, 6.69, { category: 'school' });</w:t>
            </w:r>
          </w:p>
          <w:p>
            <w:pPr>
              <w:spacing w:before="0" w:after="0" w:line="260" w:lineRule="auto"/>
            </w:pPr>
            <w:r>
              <w:rPr>
                <w:rFonts w:ascii="Consolas" w:hAnsi="Consolas" w:cs="Consolas"/>
                <w:b w:val="0"/>
                <w:color w:val="1E1A4B"/>
                <w:sz w:val="18"/>
              </w:rPr>
              <w:t xml:space="preserve">await db.addLocation('Test school B', -1.61, 6.70, { category: 'school' });</w:t>
            </w:r>
          </w:p>
          <w:p>
            <w:pPr>
              <w:spacing w:before="0" w:after="0" w:line="260" w:lineRule="auto"/>
            </w:pPr>
            <w:r>
              <w:rPr>
                <w:rFonts w:ascii="Consolas" w:hAnsi="Consolas" w:cs="Consolas"/>
                <w:b w:val="0"/>
                <w:color w:val="1E1A4B"/>
                <w:sz w:val="18"/>
              </w:rPr>
              <w:t xml:space="preserve">await db.addLocation('Test market', -1.60, 6.68, { category: 'market' });</w:t>
            </w:r>
          </w:p>
          <w:p>
            <w:pPr>
              <w:spacing w:before="0" w:after="60" w:line="260" w:lineRule="auto"/>
            </w:pPr>
            <w:r>
              <w:rPr>
                <w:rFonts w:ascii="Consolas" w:hAnsi="Consolas" w:cs="Consolas"/>
                <w:b w:val="0"/>
                <w:color w:val="1E1A4B"/>
                <w:sz w:val="18"/>
              </w:rPr>
              <w:t xml:space="preserve">await db.addLocation('Unsorted point', -1.63, 6.71);</w:t>
            </w:r>
          </w:p>
        </w:tc>
      </w:tr>
    </w:tbl>
    <w:p>
      <w:pPr>
        <w:spacing w:after="60"/>
      </w:pPr>
    </w:p>
    <w:p>
      <w:pPr>
        <w:spacing w:after="80"/>
        <w:ind w:left="460" w:hanging="320"/>
      </w:pPr>
      <w:r>
        <w:rPr>
          <w:rFonts w:ascii="Calibri" w:hAnsi="Calibri"/>
          <w:b/>
          <w:color w:val="1E1A4B"/>
          <w:sz w:val="21"/>
        </w:rPr>
        <w:t xml:space="preserve">11.</w:t>
        <w:tab/>
      </w:r>
      <w:r>
        <w:rPr>
          <w:rFonts w:ascii="Calibri" w:hAnsi="Calibri"/>
          <w:b w:val="0"/>
          <w:color w:val="333333"/>
          <w:sz w:val="21"/>
        </w:rPr>
        <w:t xml:space="preserve">Open </w:t>
      </w:r>
      <w:r>
        <w:rPr>
          <w:rFonts w:ascii="Calibri" w:hAnsi="Calibri"/>
          <w:b/>
          <w:color w:val="333333"/>
          <w:sz w:val="21"/>
        </w:rPr>
        <w:t xml:space="preserve">Summary</w:t>
      </w:r>
      <w:r>
        <w:rPr>
          <w:rFonts w:ascii="Calibri" w:hAnsi="Calibri"/>
          <w:b w:val="0"/>
          <w:color w:val="333333"/>
          <w:sz w:val="21"/>
        </w:rPr>
        <w:t xml:space="preserve"> again. Export, open the file, and check that the counts are numbers — </w:t>
      </w:r>
      <w:r>
        <w:rPr>
          <w:rFonts w:ascii="Consolas" w:hAnsi="Consolas" w:cs="Consolas"/>
          <w:b w:val="0"/>
          <w:color w:val="1E1A4B"/>
          <w:sz w:val="19"/>
        </w:rPr>
        <w:t xml:space="preserve">=SUM</w:t>
      </w:r>
      <w:r>
        <w:rPr>
          <w:rFonts w:ascii="Calibri" w:hAnsi="Calibri"/>
          <w:b w:val="0"/>
          <w:color w:val="333333"/>
          <w:sz w:val="21"/>
        </w:rPr>
        <w:t xml:space="preserve"> over them should equal the total.</w:t>
      </w:r>
    </w:p>
    <w:p>
      <w:pPr>
        <w:keepNext/>
        <w:spacing w:before="160" w:after="40"/>
        <w:jc w:val="center"/>
      </w:pPr>
      <w:r>
        <w:drawing>
          <wp:inline xmlns:a="http://schemas.openxmlformats.org/drawingml/2006/main" xmlns:pic="http://schemas.openxmlformats.org/drawingml/2006/picture">
            <wp:extent cx="5580000" cy="2171403"/>
            <wp:docPr id="1354702910" name="Picture 1354702910"/>
            <wp:cNvGraphicFramePr>
              <a:graphicFrameLocks noChangeAspect="1"/>
            </wp:cNvGraphicFramePr>
            <a:graphic>
              <a:graphicData uri="http://schemas.openxmlformats.org/drawingml/2006/picture">
                <pic:pic>
                  <pic:nvPicPr>
                    <pic:cNvPr id="0" name="t3-summary.png"/>
                    <pic:cNvPicPr/>
                  </pic:nvPicPr>
                  <pic:blipFill>
                    <a:blip r:embed="rId30"/>
                    <a:stretch>
                      <a:fillRect/>
                    </a:stretch>
                  </pic:blipFill>
                  <pic:spPr>
                    <a:xfrm>
                      <a:off x="0" y="0"/>
                      <a:ext cx="5580000" cy="2171403"/>
                    </a:xfrm>
                    <a:prstGeom prst="rect"/>
                  </pic:spPr>
                </pic:pic>
              </a:graphicData>
            </a:graphic>
          </wp:inline>
        </w:drawing>
      </w:r>
    </w:p>
    <w:p>
      <w:pPr>
        <w:spacing w:after="200"/>
        <w:jc w:val="center"/>
      </w:pPr>
      <w:r>
        <w:rPr>
          <w:rFonts w:ascii="Calibri" w:hAnsi="Calibri"/>
          <w:i/>
          <w:color w:val="6B7280"/>
          <w:sz w:val="18"/>
        </w:rPr>
        <w:t>What you are building: the dialog with no locations yet, and with six in five categories. Both pictures come from the solution printed in section 5.</w:t>
      </w:r>
    </w:p>
    <w:p>
      <w:pPr>
        <w:spacing w:after="80"/>
        <w:ind w:left="460" w:hanging="320"/>
      </w:pPr>
      <w:r>
        <w:rPr>
          <w:rFonts w:ascii="Calibri" w:hAnsi="Calibri"/>
          <w:b/>
          <w:color w:val="1E1A4B"/>
          <w:sz w:val="21"/>
        </w:rPr>
        <w:t xml:space="preserve">12.</w:t>
        <w:tab/>
      </w:r>
      <w:r>
        <w:rPr>
          <w:rFonts w:ascii="Calibri" w:hAnsi="Calibri"/>
          <w:b w:val="0"/>
          <w:color w:val="333333"/>
          <w:sz w:val="21"/>
        </w:rPr>
        <w:t xml:space="preserve">Close and reopen the dialog a few times, then export once. You should get exactly one file.</w:t>
      </w:r>
    </w:p>
    <w:p>
      <w:pPr>
        <w:keepNext/>
        <w:spacing w:before="160" w:after="60"/>
      </w:pPr>
      <w:r>
        <w:rPr>
          <w:rFonts w:ascii="Calibri" w:hAnsi="Calibri"/>
          <w:b/>
          <w:color w:val="1E1A4B"/>
          <w:sz w:val="22"/>
        </w:rPr>
        <w:t xml:space="preserve">Part F — check the split, then commit</w:t>
      </w:r>
    </w:p>
    <w:p>
      <w:pPr>
        <w:spacing w:after="80"/>
        <w:ind w:left="460" w:hanging="320"/>
      </w:pPr>
      <w:r>
        <w:rPr>
          <w:rFonts w:ascii="Calibri" w:hAnsi="Calibri"/>
          <w:b/>
          <w:color w:val="1E1A4B"/>
          <w:sz w:val="21"/>
        </w:rPr>
        <w:t xml:space="preserve">13.</w:t>
        <w:tab/>
      </w:r>
      <w:r>
        <w:rPr>
          <w:rFonts w:ascii="Calibri" w:hAnsi="Calibri"/>
          <w:b w:val="0"/>
          <w:color w:val="333333"/>
          <w:sz w:val="21"/>
        </w:rPr>
        <w:t xml:space="preserve">Build into </w:t>
      </w:r>
      <w:r>
        <w:rPr>
          <w:rFonts w:ascii="Consolas" w:hAnsi="Consolas" w:cs="Consolas"/>
          <w:b w:val="0"/>
          <w:color w:val="1E1A4B"/>
          <w:sz w:val="19"/>
        </w:rPr>
        <w:t xml:space="preserve">../lupmis-build</w:t>
      </w:r>
      <w:r>
        <w:rPr>
          <w:rFonts w:ascii="Calibri" w:hAnsi="Calibri"/>
          <w:b w:val="0"/>
          <w:color w:val="333333"/>
          <w:sz w:val="21"/>
        </w:rPr>
        <w:t xml:space="preserve"> and find your module in the output. Compare the size of the entry file (</w:t>
      </w:r>
      <w:r>
        <w:rPr>
          <w:rFonts w:ascii="Consolas" w:hAnsi="Consolas" w:cs="Consolas"/>
          <w:b w:val="0"/>
          <w:color w:val="1E1A4B"/>
          <w:sz w:val="19"/>
        </w:rPr>
        <w:t xml:space="preserve">index-….js</w:t>
      </w:r>
      <w:r>
        <w:rPr>
          <w:rFonts w:ascii="Calibri" w:hAnsi="Calibri"/>
          <w:b w:val="0"/>
          <w:color w:val="333333"/>
          <w:sz w:val="21"/>
        </w:rPr>
        <w:t xml:space="preserve">) with the build from exercise 1.</w:t>
      </w:r>
    </w:p>
    <w:p>
      <w:pPr>
        <w:spacing w:after="80"/>
        <w:ind w:left="460" w:hanging="320"/>
      </w:pPr>
      <w:r>
        <w:rPr>
          <w:rFonts w:ascii="Calibri" w:hAnsi="Calibri"/>
          <w:b/>
          <w:color w:val="1E1A4B"/>
          <w:sz w:val="21"/>
        </w:rPr>
        <w:t xml:space="preserve">14.</w:t>
        <w:tab/>
      </w:r>
      <w:r>
        <w:rPr>
          <w:rFonts w:ascii="Calibri" w:hAnsi="Calibri"/>
          <w:b w:val="0"/>
          <w:color w:val="333333"/>
          <w:sz w:val="21"/>
        </w:rPr>
        <w:t xml:space="preserve">Preview the build, open the Network panel, and confirm that your module’s chunk arrives only when you first click </w:t>
      </w:r>
      <w:r>
        <w:rPr>
          <w:rFonts w:ascii="Calibri" w:hAnsi="Calibri"/>
          <w:b/>
          <w:color w:val="333333"/>
          <w:sz w:val="21"/>
        </w:rPr>
        <w:t xml:space="preserve">Summary</w:t>
      </w:r>
      <w:r>
        <w:rPr>
          <w:rFonts w:ascii="Calibri" w:hAnsi="Calibri"/>
          <w:b w:val="0"/>
          <w:color w:val="333333"/>
          <w:sz w:val="21"/>
        </w:rPr>
        <w:t xml:space="preserve"> — and the </w:t>
      </w:r>
      <w:r>
        <w:rPr>
          <w:rFonts w:ascii="Consolas" w:hAnsi="Consolas" w:cs="Consolas"/>
          <w:b w:val="0"/>
          <w:color w:val="1E1A4B"/>
          <w:sz w:val="19"/>
        </w:rPr>
        <w:t xml:space="preserve">xlsx-….js</w:t>
      </w:r>
      <w:r>
        <w:rPr>
          <w:rFonts w:ascii="Calibri" w:hAnsi="Calibri"/>
          <w:b w:val="0"/>
          <w:color w:val="333333"/>
          <w:sz w:val="21"/>
        </w:rPr>
        <w:t xml:space="preserve"> chunk only when you first export.</w:t>
      </w:r>
    </w:p>
    <w:p>
      <w:pPr>
        <w:spacing w:after="80"/>
        <w:ind w:left="460" w:hanging="320"/>
      </w:pPr>
      <w:r>
        <w:rPr>
          <w:rFonts w:ascii="Calibri" w:hAnsi="Calibri"/>
          <w:b/>
          <w:color w:val="1E1A4B"/>
          <w:sz w:val="21"/>
        </w:rPr>
        <w:t xml:space="preserve">15.</w:t>
        <w:tab/>
      </w:r>
      <w:r>
        <w:rPr>
          <w:rFonts w:ascii="Calibri" w:hAnsi="Calibri"/>
          <w:b w:val="0"/>
          <w:color w:val="333333"/>
          <w:sz w:val="21"/>
        </w:rPr>
        <w:t xml:space="preserve">Commit on your branch with a message that says what the dialog is for (Topic 2, exercise 3). Do </w:t>
      </w:r>
      <w:r>
        <w:rPr>
          <w:rFonts w:ascii="Calibri" w:hAnsi="Calibri"/>
          <w:b/>
          <w:color w:val="333333"/>
          <w:sz w:val="21"/>
        </w:rPr>
        <w:t xml:space="preserve">not</w:t>
      </w:r>
      <w:r>
        <w:rPr>
          <w:rFonts w:ascii="Calibri" w:hAnsi="Calibri"/>
          <w:b w:val="0"/>
          <w:color w:val="333333"/>
          <w:sz w:val="21"/>
        </w:rPr>
        <w:t xml:space="preserve"> push to the LUPMIS2 repository; show the branch to your trainer.</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Why is your module loaded with </w:t>
      </w:r>
      <w:r>
        <w:rPr>
          <w:rFonts w:ascii="Consolas" w:hAnsi="Consolas" w:cs="Consolas"/>
          <w:b w:val="0"/>
          <w:color w:val="1E1A4B"/>
          <w:sz w:val="19"/>
        </w:rPr>
        <w:t xml:space="preserve">await import(…)</w:t>
      </w:r>
      <w:r>
        <w:rPr>
          <w:rFonts w:ascii="Calibri" w:hAnsi="Calibri"/>
          <w:b w:val="0"/>
          <w:color w:val="333333"/>
          <w:sz w:val="21"/>
        </w:rPr>
        <w:t xml:space="preserve"> rather than imported at the top of </w:t>
      </w:r>
      <w:r>
        <w:rPr>
          <w:rFonts w:ascii="Consolas" w:hAnsi="Consolas" w:cs="Consolas"/>
          <w:b w:val="0"/>
          <w:color w:val="1E1A4B"/>
          <w:sz w:val="19"/>
        </w:rPr>
        <w:t xml:space="preserve">main.js</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is the spreadsheet writer loaded inside the export handler, and not at the top of your module?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would happen without the </w:t>
      </w:r>
      <w:r>
        <w:rPr>
          <w:rFonts w:ascii="Consolas" w:hAnsi="Consolas" w:cs="Consolas"/>
          <w:b w:val="0"/>
          <w:color w:val="1E1A4B"/>
          <w:sz w:val="19"/>
        </w:rPr>
        <w:t xml:space="preserve">dataset.wired</w:t>
      </w:r>
      <w:r>
        <w:rPr>
          <w:rFonts w:ascii="Calibri" w:hAnsi="Calibri"/>
          <w:b w:val="0"/>
          <w:color w:val="333333"/>
          <w:sz w:val="21"/>
        </w:rPr>
        <w:t xml:space="preserve"> check, after opening the dialog three times?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escape the category names before writing them into the table?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What did your module add to the build, and to what users download at start-up?</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Tidying up.</w:t>
            </w:r>
            <w:r>
              <w:rPr>
                <w:rFonts w:ascii="Calibri" w:hAnsi="Calibri"/>
                <w:b w:val="0"/>
                <w:color w:val="1E1A4B"/>
                <w:sz w:val="21"/>
              </w:rPr>
              <w:t xml:space="preserve"> </w:t>
            </w:r>
            <w:r>
              <w:rPr>
                <w:rFonts w:ascii="Calibri" w:hAnsi="Calibri"/>
                <w:b w:val="0"/>
                <w:color w:val="1E1A4B"/>
                <w:sz w:val="21"/>
              </w:rPr>
              <w:t xml:space="preserve">The test locations live only in this browser’s local database on your computer. Delete them in the application, or leave them. To return the clone to where it was: </w:t>
            </w:r>
            <w:r>
              <w:rPr>
                <w:rFonts w:ascii="Consolas" w:hAnsi="Consolas" w:cs="Consolas"/>
                <w:b w:val="0"/>
                <w:color w:val="1E1A4B"/>
                <w:sz w:val="19"/>
              </w:rPr>
              <w:t xml:space="preserve">git switch main</w:t>
            </w:r>
            <w:r>
              <w:rPr>
                <w:rFonts w:ascii="Calibri" w:hAnsi="Calibri"/>
                <w:b w:val="0"/>
                <w:color w:val="1E1A4B"/>
                <w:sz w:val="21"/>
              </w:rPr>
              <w:t xml:space="preserve"> — your branch keeps your work.</w:t>
            </w:r>
          </w:p>
        </w:tc>
      </w:tr>
    </w:tbl>
    <w:p>
      <w:pPr>
        <w:spacing w:after="60"/>
      </w:pPr>
    </w:p>
    <w:p>
      <w:pPr>
        <w:pStyle w:val="berschrift1"/>
        <w:keepNext/>
      </w:pPr>
      <w:r>
        <w:t>4. After the exercises</w:t>
      </w:r>
    </w:p>
    <w:p>
      <w:pPr>
        <w:spacing w:after="120"/>
      </w:pPr>
      <w:r>
        <w:rPr>
          <w:rFonts w:ascii="Calibri" w:hAnsi="Calibri"/>
          <w:b w:val="0"/>
          <w:color w:val="333333"/>
          <w:sz w:val="21"/>
        </w:rPr>
        <w:t xml:space="preserve">Bring your branch from exercise 6, and your notes from exercise 2, to the next session with your trainer. Exercise 2 is worth discussing in particular: the configuration says one thing and the build does another, and only measuring showed it — which is the habit this topic is meant to build.</w:t>
      </w:r>
    </w:p>
    <w:p>
      <w:r>
        <w:br w:type="page"/>
      </w:r>
    </w:p>
    <w:p>
      <w:pPr>
        <w:pStyle w:val="berschrift1"/>
        <w:keepNext/>
      </w:pPr>
      <w:r>
        <w:t>5. Answers</w:t>
      </w:r>
    </w:p>
    <w:p>
      <w:pPr>
        <w:spacing w:after="120"/>
      </w:pPr>
      <w:r>
        <w:rPr>
          <w:rFonts w:ascii="Calibri" w:hAnsi="Calibri"/>
          <w:b w:val="0"/>
          <w:color w:val="6B7280"/>
          <w:sz w:val="19"/>
        </w:rPr>
        <w:t xml:space="preserve">Produced by building and running the application as of Service Worker v26 (September 2026); the exercise 6 solution was built, run and exported in a browser, and the workbook it produced was checked. Names and sizes on your computer will differ slightly.</w:t>
      </w:r>
    </w:p>
    <w:p>
      <w:pPr>
        <w:keepNext/>
        <w:spacing w:before="160" w:after="60"/>
      </w:pPr>
      <w:r>
        <w:rPr>
          <w:rFonts w:ascii="Calibri" w:hAnsi="Calibri"/>
          <w:b/>
          <w:color w:val="1E1A4B"/>
          <w:sz w:val="22"/>
        </w:rPr>
        <w:t xml:space="preserve">Exercise 1</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Everything in </w:t>
      </w:r>
      <w:r>
        <w:rPr>
          <w:rFonts w:ascii="Consolas" w:hAnsi="Consolas" w:cs="Consolas"/>
          <w:b w:val="0"/>
          <w:color w:val="1E1A4B"/>
          <w:sz w:val="19"/>
        </w:rPr>
        <w:t xml:space="preserve">public/</w:t>
      </w:r>
      <w:r>
        <w:rPr>
          <w:rFonts w:ascii="Calibri" w:hAnsi="Calibri"/>
          <w:b w:val="0"/>
          <w:color w:val="333333"/>
          <w:sz w:val="21"/>
        </w:rPr>
        <w:t xml:space="preserve">: </w:t>
      </w:r>
      <w:r>
        <w:rPr>
          <w:rFonts w:ascii="Consolas" w:hAnsi="Consolas" w:cs="Consolas"/>
          <w:b w:val="0"/>
          <w:color w:val="1E1A4B"/>
          <w:sz w:val="19"/>
        </w:rPr>
        <w:t xml:space="preserve">sw.js</w:t>
      </w:r>
      <w:r>
        <w:rPr>
          <w:rFonts w:ascii="Calibri" w:hAnsi="Calibri"/>
          <w:b w:val="0"/>
          <w:color w:val="333333"/>
          <w:sz w:val="21"/>
        </w:rPr>
        <w:t xml:space="preserve">, </w:t>
      </w:r>
      <w:r>
        <w:rPr>
          <w:rFonts w:ascii="Consolas" w:hAnsi="Consolas" w:cs="Consolas"/>
          <w:b w:val="0"/>
          <w:color w:val="1E1A4B"/>
          <w:sz w:val="19"/>
        </w:rPr>
        <w:t xml:space="preserve">manifest.json</w:t>
      </w:r>
      <w:r>
        <w:rPr>
          <w:rFonts w:ascii="Calibri" w:hAnsi="Calibri"/>
          <w:b w:val="0"/>
          <w:color w:val="333333"/>
          <w:sz w:val="21"/>
        </w:rPr>
        <w:t xml:space="preserve">, </w:t>
      </w:r>
      <w:r>
        <w:rPr>
          <w:rFonts w:ascii="Consolas" w:hAnsi="Consolas" w:cs="Consolas"/>
          <w:b w:val="0"/>
          <w:color w:val="1E1A4B"/>
          <w:sz w:val="19"/>
        </w:rPr>
        <w:t xml:space="preserve">offline.html</w:t>
      </w:r>
      <w:r>
        <w:rPr>
          <w:rFonts w:ascii="Calibri" w:hAnsi="Calibri"/>
          <w:b w:val="0"/>
          <w:color w:val="333333"/>
          <w:sz w:val="21"/>
        </w:rPr>
        <w:t xml:space="preserve">, </w:t>
      </w:r>
      <w:r>
        <w:rPr>
          <w:rFonts w:ascii="Consolas" w:hAnsi="Consolas" w:cs="Consolas"/>
          <w:b w:val="0"/>
          <w:color w:val="1E1A4B"/>
          <w:sz w:val="19"/>
        </w:rPr>
        <w:t xml:space="preserve">index.php</w:t>
      </w:r>
      <w:r>
        <w:rPr>
          <w:rFonts w:ascii="Calibri" w:hAnsi="Calibri"/>
          <w:b w:val="0"/>
          <w:color w:val="333333"/>
          <w:sz w:val="21"/>
        </w:rPr>
        <w:t xml:space="preserve">, </w:t>
      </w:r>
      <w:r>
        <w:rPr>
          <w:rFonts w:ascii="Consolas" w:hAnsi="Consolas" w:cs="Consolas"/>
          <w:b w:val="0"/>
          <w:color w:val="1E1A4B"/>
          <w:sz w:val="19"/>
        </w:rPr>
        <w:t xml:space="preserve">embed.php</w:t>
      </w:r>
      <w:r>
        <w:rPr>
          <w:rFonts w:ascii="Calibri" w:hAnsi="Calibri"/>
          <w:b w:val="0"/>
          <w:color w:val="333333"/>
          <w:sz w:val="21"/>
        </w:rPr>
        <w:t xml:space="preserve">, </w:t>
      </w:r>
      <w:r>
        <w:rPr>
          <w:rFonts w:ascii="Consolas" w:hAnsi="Consolas" w:cs="Consolas"/>
          <w:b w:val="0"/>
          <w:color w:val="1E1A4B"/>
          <w:sz w:val="19"/>
        </w:rPr>
        <w:t xml:space="preserve">.htaccess</w:t>
      </w:r>
      <w:r>
        <w:rPr>
          <w:rFonts w:ascii="Calibri" w:hAnsi="Calibri"/>
          <w:b w:val="0"/>
          <w:color w:val="333333"/>
          <w:sz w:val="21"/>
        </w:rPr>
        <w:t xml:space="preserve"> and the </w:t>
      </w:r>
      <w:r>
        <w:rPr>
          <w:rFonts w:ascii="Consolas" w:hAnsi="Consolas" w:cs="Consolas"/>
          <w:b w:val="0"/>
          <w:color w:val="1E1A4B"/>
          <w:sz w:val="19"/>
        </w:rPr>
        <w:t xml:space="preserve">app-icons</w:t>
      </w:r>
      <w:r>
        <w:rPr>
          <w:rFonts w:ascii="Calibri" w:hAnsi="Calibri"/>
          <w:b w:val="0"/>
          <w:color w:val="333333"/>
          <w:sz w:val="21"/>
        </w:rPr>
        <w:t xml:space="preserve"> and </w:t>
      </w:r>
      <w:r>
        <w:rPr>
          <w:rFonts w:ascii="Consolas" w:hAnsi="Consolas" w:cs="Consolas"/>
          <w:b w:val="0"/>
          <w:color w:val="1E1A4B"/>
          <w:sz w:val="19"/>
        </w:rPr>
        <w:t xml:space="preserve">fonts</w:t>
      </w:r>
      <w:r>
        <w:rPr>
          <w:rFonts w:ascii="Calibri" w:hAnsi="Calibri"/>
          <w:b w:val="0"/>
          <w:color w:val="333333"/>
          <w:sz w:val="21"/>
        </w:rPr>
        <w:t xml:space="preserve"> folders. Files in </w:t>
      </w:r>
      <w:r>
        <w:rPr>
          <w:rFonts w:ascii="Consolas" w:hAnsi="Consolas" w:cs="Consolas"/>
          <w:b w:val="0"/>
          <w:color w:val="1E1A4B"/>
          <w:sz w:val="19"/>
        </w:rPr>
        <w:t xml:space="preserve">public/</w:t>
      </w:r>
      <w:r>
        <w:rPr>
          <w:rFonts w:ascii="Calibri" w:hAnsi="Calibri"/>
          <w:b w:val="0"/>
          <w:color w:val="333333"/>
          <w:sz w:val="21"/>
        </w:rPr>
        <w:t xml:space="preserve"> are copied as they are, which is why the Service Worker keeps its fixed name </w:t>
      </w:r>
      <w:r>
        <w:rPr>
          <w:rFonts w:ascii="Consolas" w:hAnsi="Consolas" w:cs="Consolas"/>
          <w:b w:val="0"/>
          <w:color w:val="1E1A4B"/>
          <w:sz w:val="19"/>
        </w:rPr>
        <w:t xml:space="preserve">/sw.js</w:t>
      </w:r>
      <w:r>
        <w:rPr>
          <w:rFonts w:ascii="Calibri" w:hAnsi="Calibri"/>
          <w:b w:val="0"/>
          <w:color w:val="333333"/>
          <w:sz w:val="21"/>
        </w:rPr>
        <w:t xml:space="preserve"> — the browser must find it at the same address after every release.</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&lt;script type="module" crossorigin src="/assets/index-Ddi_Zl4K.js"&gt;</w:t>
      </w:r>
      <w:r>
        <w:rPr>
          <w:rFonts w:ascii="Calibri" w:hAnsi="Calibri"/>
          <w:b w:val="0"/>
          <w:color w:val="333333"/>
          <w:sz w:val="21"/>
        </w:rPr>
        <w:t xml:space="preserve"> — the combined entry file. The </w:t>
      </w:r>
      <w:r>
        <w:rPr>
          <w:rFonts w:ascii="Consolas" w:hAnsi="Consolas" w:cs="Consolas"/>
          <w:b w:val="0"/>
          <w:color w:val="1E1A4B"/>
          <w:sz w:val="19"/>
        </w:rPr>
        <w:t xml:space="preserve">modulepreload</w:t>
      </w:r>
      <w:r>
        <w:rPr>
          <w:rFonts w:ascii="Calibri" w:hAnsi="Calibri"/>
          <w:b w:val="0"/>
          <w:color w:val="333333"/>
          <w:sz w:val="21"/>
        </w:rPr>
        <w:t xml:space="preserve"> lines tell the browser to start fetching the chunks the entry imports straight away, in parallel, instead of discovering them one at a time.</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sqlite3-….wasm</w:t>
      </w:r>
      <w:r>
        <w:rPr>
          <w:rFonts w:ascii="Calibri" w:hAnsi="Calibri"/>
          <w:b w:val="0"/>
          <w:color w:val="333333"/>
          <w:sz w:val="21"/>
        </w:rPr>
        <w:t xml:space="preserve">, about 856 kB: the SQLite database engine that holds the local data, compiled to WebAssembly. Code-splitting does not apply to it, which is one reason </w:t>
      </w:r>
      <w:r>
        <w:rPr>
          <w:rFonts w:ascii="Consolas" w:hAnsi="Consolas" w:cs="Consolas"/>
          <w:b w:val="0"/>
          <w:color w:val="1E1A4B"/>
          <w:sz w:val="19"/>
        </w:rPr>
        <w:t xml:space="preserve">vite.config.js</w:t>
      </w:r>
      <w:r>
        <w:rPr>
          <w:rFonts w:ascii="Calibri" w:hAnsi="Calibri"/>
          <w:b w:val="0"/>
          <w:color w:val="333333"/>
          <w:sz w:val="21"/>
        </w:rPr>
        <w:t xml:space="preserve"> raises the size-warning limit to 900 kB.</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Source maps. They let the browser’s developer tools show the original source, with its names and comments, instead of the minified build — invaluable for debugging a problem on the live server. They also mean anyone can read that source; that is acceptable here because the source is not secret — which is exactly why no secret may ever be in it.</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analysis chunk (</w:t>
      </w:r>
      <w:r>
        <w:rPr>
          <w:rFonts w:ascii="Consolas" w:hAnsi="Consolas" w:cs="Consolas"/>
          <w:b w:val="0"/>
          <w:color w:val="1E1A4B"/>
          <w:sz w:val="19"/>
        </w:rPr>
        <w:t xml:space="preserve">analysis-modal-….js</w:t>
      </w:r>
      <w:r>
        <w:rPr>
          <w:rFonts w:ascii="Calibri" w:hAnsi="Calibri"/>
          <w:b w:val="0"/>
          <w:color w:val="333333"/>
          <w:sz w:val="21"/>
        </w:rPr>
        <w:t xml:space="preserve">, which contains </w:t>
      </w:r>
      <w:r>
        <w:rPr>
          <w:rFonts w:ascii="Consolas" w:hAnsi="Consolas" w:cs="Consolas"/>
          <w:b w:val="0"/>
          <w:color w:val="1E1A4B"/>
          <w:sz w:val="19"/>
        </w:rPr>
        <w:t xml:space="preserve">zonal.js</w:t>
      </w:r>
      <w:r>
        <w:rPr>
          <w:rFonts w:ascii="Calibri" w:hAnsi="Calibri"/>
          <w:b w:val="0"/>
          <w:color w:val="333333"/>
          <w:sz w:val="21"/>
        </w:rPr>
        <w:t xml:space="preserve">) and the entry file (</w:t>
      </w:r>
      <w:r>
        <w:rPr>
          <w:rFonts w:ascii="Consolas" w:hAnsi="Consolas" w:cs="Consolas"/>
          <w:b w:val="0"/>
          <w:color w:val="1E1A4B"/>
          <w:sz w:val="19"/>
        </w:rPr>
        <w:t xml:space="preserve">index-….js</w:t>
      </w:r>
      <w:r>
        <w:rPr>
          <w:rFonts w:ascii="Calibri" w:hAnsi="Calibri"/>
          <w:b w:val="0"/>
          <w:color w:val="333333"/>
          <w:sz w:val="21"/>
        </w:rPr>
        <w:t xml:space="preserve">). The name is a fingerprint of the content, and the entry file contains the analysis chunk’s name, to load it — so when that name changes, the entry’s content changes too. Every other file kept its name, so a browser that already has them does not download them again. A second build with no changes produces identical names.</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The gzip figure: servers compress JavaScript before sending it, so that is roughly what travels over the network. The first figure is what the device then has to read and run.</w:t>
      </w:r>
    </w:p>
    <w:p>
      <w:pPr>
        <w:keepNext/>
        <w:spacing w:before="160" w:after="60"/>
      </w:pPr>
      <w:r>
        <w:rPr>
          <w:rFonts w:ascii="Calibri" w:hAnsi="Calibri"/>
          <w:b/>
          <w:color w:val="1E1A4B"/>
          <w:sz w:val="22"/>
        </w:rPr>
        <w:t xml:space="preserve">Exercise 2</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Turf, with the Analysis panel (the </w:t>
      </w:r>
      <w:r>
        <w:rPr>
          <w:rFonts w:ascii="Calibri" w:hAnsi="Calibri"/>
          <w:b/>
          <w:color w:val="333333"/>
          <w:sz w:val="21"/>
        </w:rPr>
        <w:t xml:space="preserve">Analyse</w:t>
      </w:r>
      <w:r>
        <w:rPr>
          <w:rFonts w:ascii="Calibri" w:hAnsi="Calibri"/>
          <w:b w:val="0"/>
          <w:color w:val="333333"/>
          <w:sz w:val="21"/>
        </w:rPr>
        <w:t xml:space="preserve"> button); geotiff and the OpenLayers modules that use it, when a Cloud-Optimized GeoTIFF layer is added; shpjs, when a shapefile is imported; and jsPDF, when a PDF report is exported. </w:t>
      </w:r>
      <w:r>
        <w:rPr>
          <w:rFonts w:ascii="Consolas" w:hAnsi="Consolas" w:cs="Consolas"/>
          <w:b w:val="0"/>
          <w:color w:val="1E1A4B"/>
          <w:sz w:val="19"/>
        </w:rPr>
        <w:t xml:space="preserve">main.js</w:t>
      </w:r>
      <w:r>
        <w:rPr>
          <w:rFonts w:ascii="Calibri" w:hAnsi="Calibri"/>
          <w:b w:val="0"/>
          <w:color w:val="333333"/>
          <w:sz w:val="21"/>
        </w:rPr>
        <w:t xml:space="preserve"> fetches shpjs and the analysis dialog with </w:t>
      </w:r>
      <w:r>
        <w:rPr>
          <w:rFonts w:ascii="Consolas" w:hAnsi="Consolas" w:cs="Consolas"/>
          <w:b w:val="0"/>
          <w:color w:val="1E1A4B"/>
          <w:sz w:val="19"/>
        </w:rPr>
        <w:t xml:space="preserve">await import(…)</w:t>
      </w:r>
      <w:r>
        <w:rPr>
          <w:rFonts w:ascii="Calibri" w:hAnsi="Calibri"/>
          <w:b w:val="0"/>
          <w:color w:val="333333"/>
          <w:sz w:val="21"/>
        </w:rPr>
        <w:t xml:space="preserve">; </w:t>
      </w:r>
      <w:r>
        <w:rPr>
          <w:rFonts w:ascii="Consolas" w:hAnsi="Consolas" w:cs="Consolas"/>
          <w:b w:val="0"/>
          <w:color w:val="1E1A4B"/>
          <w:sz w:val="19"/>
        </w:rPr>
        <w:t xml:space="preserve">MapView.addCOGLayer()</w:t>
      </w:r>
      <w:r>
        <w:rPr>
          <w:rFonts w:ascii="Calibri" w:hAnsi="Calibri"/>
          <w:b w:val="0"/>
          <w:color w:val="333333"/>
          <w:sz w:val="21"/>
        </w:rPr>
        <w:t xml:space="preserve"> and </w:t>
      </w:r>
      <w:r>
        <w:rPr>
          <w:rFonts w:ascii="Consolas" w:hAnsi="Consolas" w:cs="Consolas"/>
          <w:b w:val="0"/>
          <w:color w:val="1E1A4B"/>
          <w:sz w:val="19"/>
        </w:rPr>
        <w:t xml:space="preserve">src/export-gis-modal.js</w:t>
      </w:r>
      <w:r>
        <w:rPr>
          <w:rFonts w:ascii="Calibri" w:hAnsi="Calibri"/>
          <w:b w:val="0"/>
          <w:color w:val="333333"/>
          <w:sz w:val="21"/>
        </w:rPr>
        <w:t xml:space="preserve"> do the same for the raster reader and the PDF writer.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Before touching anything: the entry file (about 294 kB, 81 kB compressed), </w:t>
      </w:r>
      <w:r>
        <w:rPr>
          <w:rFonts w:ascii="Consolas" w:hAnsi="Consolas" w:cs="Consolas"/>
          <w:b w:val="0"/>
          <w:color w:val="1E1A4B"/>
          <w:sz w:val="19"/>
        </w:rPr>
        <w:t xml:space="preserve">vite-helpers</w:t>
      </w:r>
      <w:r>
        <w:rPr>
          <w:rFonts w:ascii="Calibri" w:hAnsi="Calibri"/>
          <w:b w:val="0"/>
          <w:color w:val="333333"/>
          <w:sz w:val="21"/>
        </w:rPr>
        <w:t xml:space="preserve"> (1 kB), </w:t>
      </w:r>
      <w:r>
        <w:rPr>
          <w:rFonts w:ascii="Consolas" w:hAnsi="Consolas" w:cs="Consolas"/>
          <w:b w:val="0"/>
          <w:color w:val="1E1A4B"/>
          <w:sz w:val="19"/>
        </w:rPr>
        <w:t xml:space="preserve">bootstrap</w:t>
      </w:r>
      <w:r>
        <w:rPr>
          <w:rFonts w:ascii="Calibri" w:hAnsi="Calibri"/>
          <w:b w:val="0"/>
          <w:color w:val="333333"/>
          <w:sz w:val="21"/>
        </w:rPr>
        <w:t xml:space="preserve">, </w:t>
      </w:r>
      <w:r>
        <w:rPr>
          <w:rFonts w:ascii="Consolas" w:hAnsi="Consolas" w:cs="Consolas"/>
          <w:b w:val="0"/>
          <w:color w:val="1E1A4B"/>
          <w:sz w:val="19"/>
        </w:rPr>
        <w:t xml:space="preserve">openlayers</w:t>
      </w:r>
      <w:r>
        <w:rPr>
          <w:rFonts w:ascii="Calibri" w:hAnsi="Calibri"/>
          <w:b w:val="0"/>
          <w:color w:val="333333"/>
          <w:sz w:val="21"/>
        </w:rPr>
        <w:t xml:space="preserve">, </w:t>
      </w:r>
      <w:r>
        <w:rPr>
          <w:rFonts w:ascii="Consolas" w:hAnsi="Consolas" w:cs="Consolas"/>
          <w:b w:val="0"/>
          <w:color w:val="1E1A4B"/>
          <w:sz w:val="19"/>
        </w:rPr>
        <w:t xml:space="preserve">ol-ext</w:t>
      </w:r>
      <w:r>
        <w:rPr>
          <w:rFonts w:ascii="Calibri" w:hAnsi="Calibri"/>
          <w:b w:val="0"/>
          <w:color w:val="333333"/>
          <w:sz w:val="21"/>
        </w:rPr>
        <w:t xml:space="preserve">, and the database worker. On clicking Analyse: </w:t>
      </w:r>
      <w:r>
        <w:rPr>
          <w:rFonts w:ascii="Consolas" w:hAnsi="Consolas" w:cs="Consolas"/>
          <w:b w:val="0"/>
          <w:color w:val="1E1A4B"/>
          <w:sz w:val="19"/>
        </w:rPr>
        <w:t xml:space="preserve">analysis-modal</w:t>
      </w:r>
      <w:r>
        <w:rPr>
          <w:rFonts w:ascii="Calibri" w:hAnsi="Calibri"/>
          <w:b w:val="0"/>
          <w:color w:val="333333"/>
          <w:sz w:val="21"/>
        </w:rPr>
        <w:t xml:space="preserve"> (17 kB) and </w:t>
      </w:r>
      <w:r>
        <w:rPr>
          <w:rFonts w:ascii="Consolas" w:hAnsi="Consolas" w:cs="Consolas"/>
          <w:b w:val="0"/>
          <w:color w:val="1E1A4B"/>
          <w:sz w:val="19"/>
        </w:rPr>
        <w:t xml:space="preserve">turf</w:t>
      </w:r>
      <w:r>
        <w:rPr>
          <w:rFonts w:ascii="Calibri" w:hAnsi="Calibri"/>
          <w:b w:val="0"/>
          <w:color w:val="333333"/>
          <w:sz w:val="21"/>
        </w:rPr>
        <w:t xml:space="preserve"> (57 kB, 20 kB compressed) — a library as large as a quarter of the application, which most officers never load at all.</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vite-helpers</w:t>
      </w:r>
      <w:r>
        <w:rPr>
          <w:rFonts w:ascii="Calibri" w:hAnsi="Calibri"/>
          <w:b w:val="0"/>
          <w:color w:val="333333"/>
          <w:sz w:val="21"/>
        </w:rPr>
        <w:t xml:space="preserve">, </w:t>
      </w:r>
      <w:r>
        <w:rPr>
          <w:rFonts w:ascii="Consolas" w:hAnsi="Consolas" w:cs="Consolas"/>
          <w:b w:val="0"/>
          <w:color w:val="1E1A4B"/>
          <w:sz w:val="19"/>
        </w:rPr>
        <w:t xml:space="preserve">bootstrap</w:t>
      </w:r>
      <w:r>
        <w:rPr>
          <w:rFonts w:ascii="Calibri" w:hAnsi="Calibri"/>
          <w:b w:val="0"/>
          <w:color w:val="333333"/>
          <w:sz w:val="21"/>
        </w:rPr>
        <w:t xml:space="preserve">, </w:t>
      </w:r>
      <w:r>
        <w:rPr>
          <w:rFonts w:ascii="Consolas" w:hAnsi="Consolas" w:cs="Consolas"/>
          <w:b w:val="0"/>
          <w:color w:val="1E1A4B"/>
          <w:sz w:val="19"/>
        </w:rPr>
        <w:t xml:space="preserve">openlayers</w:t>
      </w:r>
      <w:r>
        <w:rPr>
          <w:rFonts w:ascii="Calibri" w:hAnsi="Calibri"/>
          <w:b w:val="0"/>
          <w:color w:val="333333"/>
          <w:sz w:val="21"/>
        </w:rPr>
        <w:t xml:space="preserve"> and </w:t>
      </w:r>
      <w:r>
        <w:rPr>
          <w:rFonts w:ascii="Consolas" w:hAnsi="Consolas" w:cs="Consolas"/>
          <w:b w:val="0"/>
          <w:color w:val="1E1A4B"/>
          <w:sz w:val="19"/>
        </w:rPr>
        <w:t xml:space="preserve">ol-ext</w:t>
      </w:r>
      <w:r>
        <w:rPr>
          <w:rFonts w:ascii="Calibri" w:hAnsi="Calibri"/>
          <w:b w:val="0"/>
          <w:color w:val="333333"/>
          <w:sz w:val="21"/>
        </w:rPr>
        <w:t xml:space="preserve"> — the four the entry file names in its own </w:t>
      </w:r>
      <w:r>
        <w:rPr>
          <w:rFonts w:ascii="Consolas" w:hAnsi="Consolas" w:cs="Consolas"/>
          <w:b w:val="0"/>
          <w:color w:val="1E1A4B"/>
          <w:sz w:val="19"/>
        </w:rPr>
        <w:t xml:space="preserve">import</w:t>
      </w:r>
      <w:r>
        <w:rPr>
          <w:rFonts w:ascii="Calibri" w:hAnsi="Calibri"/>
          <w:b w:val="0"/>
          <w:color w:val="333333"/>
          <w:sz w:val="21"/>
        </w:rPr>
        <w:t xml:space="preserve"> lines. An </w:t>
      </w:r>
      <w:r>
        <w:rPr>
          <w:rFonts w:ascii="Consolas" w:hAnsi="Consolas" w:cs="Consolas"/>
          <w:b w:val="0"/>
          <w:color w:val="1E1A4B"/>
          <w:sz w:val="19"/>
        </w:rPr>
        <w:t xml:space="preserve">import</w:t>
      </w:r>
      <w:r>
        <w:rPr>
          <w:rFonts w:ascii="Calibri" w:hAnsi="Calibri"/>
          <w:b w:val="0"/>
          <w:color w:val="333333"/>
          <w:sz w:val="21"/>
        </w:rPr>
        <w:t xml:space="preserve"> at the top of a file must be resolved before that file runs, which is why </w:t>
      </w:r>
      <w:r>
        <w:rPr>
          <w:rFonts w:ascii="Consolas" w:hAnsi="Consolas" w:cs="Consolas"/>
          <w:b w:val="0"/>
          <w:color w:val="1E1A4B"/>
          <w:sz w:val="19"/>
        </w:rPr>
        <w:t xml:space="preserve">index.html</w:t>
      </w:r>
      <w:r>
        <w:rPr>
          <w:rFonts w:ascii="Calibri" w:hAnsi="Calibri"/>
          <w:b w:val="0"/>
          <w:color w:val="333333"/>
          <w:sz w:val="21"/>
        </w:rPr>
        <w:t xml:space="preserve"> preloads exactly these; everything else is reached through </w:t>
      </w:r>
      <w:r>
        <w:rPr>
          <w:rFonts w:ascii="Consolas" w:hAnsi="Consolas" w:cs="Consolas"/>
          <w:b w:val="0"/>
          <w:color w:val="1E1A4B"/>
          <w:sz w:val="19"/>
        </w:rPr>
        <w:t xml:space="preserve">await import(…)</w:t>
      </w:r>
      <w:r>
        <w:rPr>
          <w:rFonts w:ascii="Calibri" w:hAnsi="Calibri"/>
          <w:b w:val="0"/>
          <w:color w:val="333333"/>
          <w:sz w:val="21"/>
        </w:rPr>
        <w:t xml:space="preserve"> and can wait.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geotiff chunk (about 257 kB) and the shpjs chunk (about 171 kB) — together about 428 kB, 152 kB over the network, on every visit. Two causes, both outside the source: the small helper that performs every </w:t>
      </w:r>
      <w:r>
        <w:rPr>
          <w:rFonts w:ascii="Consolas" w:hAnsi="Consolas" w:cs="Consolas"/>
          <w:b w:val="0"/>
          <w:color w:val="1E1A4B"/>
          <w:sz w:val="19"/>
        </w:rPr>
        <w:t xml:space="preserve">await import(…)</w:t>
      </w:r>
      <w:r>
        <w:rPr>
          <w:rFonts w:ascii="Calibri" w:hAnsi="Calibri"/>
          <w:b w:val="0"/>
          <w:color w:val="333333"/>
          <w:sz w:val="21"/>
        </w:rPr>
        <w:t xml:space="preserve"> is a generated module with no path of its own, and the build had placed it inside the geotiff chunk, so the entry needed that whole chunk to start; and JSZip, which the Shapefile export needed straight away, had been filed under the shpjs chunk, which dragged the shapefile reader in with it. The helper and JSZip were given chunks of their own; JSZip then disappeared entirely when shp-write was replaced.</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Both geotiff and jsPDF use pako. Without its own chunk, the build puts it in one of them, and the two chunks then import each other — the comment calls this a circular chunk.</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Each chunk is a separate request, with its own round trip. For a small library used on every page, that costs more than it saves. Split what is large </w:t>
      </w:r>
      <w:r>
        <w:rPr>
          <w:rFonts w:ascii="Calibri" w:hAnsi="Calibri"/>
          <w:b/>
          <w:color w:val="333333"/>
          <w:sz w:val="21"/>
        </w:rPr>
        <w:t xml:space="preserve">and</w:t>
      </w:r>
      <w:r>
        <w:rPr>
          <w:rFonts w:ascii="Calibri" w:hAnsi="Calibri"/>
          <w:b w:val="0"/>
          <w:color w:val="333333"/>
          <w:sz w:val="21"/>
        </w:rPr>
        <w:t xml:space="preserve"> not always needed.</w:t>
      </w:r>
    </w:p>
    <w:p>
      <w:pPr>
        <w:spacing w:after="60"/>
        <w:ind w:left="460" w:hanging="320"/>
      </w:pPr>
      <w:r>
        <w:rPr>
          <w:rFonts w:ascii="Calibri" w:hAnsi="Calibri"/>
          <w:b/>
          <w:color w:val="1E1A4B"/>
          <w:sz w:val="21"/>
        </w:rPr>
        <w:t xml:space="preserve">g)</w:t>
        <w:tab/>
      </w:r>
      <w:r>
        <w:rPr>
          <w:rFonts w:ascii="Calibri" w:hAnsi="Calibri"/>
          <w:b w:val="0"/>
          <w:color w:val="333333"/>
          <w:sz w:val="21"/>
        </w:rPr>
        <w:t xml:space="preserve">Measuring. The configuration expressed an intention; the Network panel and the entry file’s own imports show what was actually built. The same habit applies to the rest of this topic: the sizes in a build report, the file you open in Excel, the PDF you look at.</w:t>
      </w:r>
    </w:p>
    <w:p>
      <w:pPr>
        <w:keepNext/>
        <w:spacing w:before="160" w:after="60"/>
      </w:pPr>
      <w:r>
        <w:rPr>
          <w:rFonts w:ascii="Calibri" w:hAnsi="Calibri"/>
          <w:b/>
          <w:color w:val="1E1A4B"/>
          <w:sz w:val="22"/>
        </w:rPr>
        <w:t xml:space="preserve">Exercise 3</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markup is static and the same every time, so it sits with the rest of the page and loads with it. The module holds only behaviour, and can be loaded later, tested on its own, and read without scrolling through HTML.</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Adding the click handler to the export button a second time each time the dialog opens — after three openings, one click would export three times.</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Bootstrap keeps one controller per dialog element. </w:t>
      </w:r>
      <w:r>
        <w:rPr>
          <w:rFonts w:ascii="Consolas" w:hAnsi="Consolas" w:cs="Consolas"/>
          <w:b w:val="0"/>
          <w:color w:val="1E1A4B"/>
          <w:sz w:val="19"/>
        </w:rPr>
        <w:t xml:space="preserve">getOrCreateInstance</w:t>
      </w:r>
      <w:r>
        <w:rPr>
          <w:rFonts w:ascii="Calibri" w:hAnsi="Calibri"/>
          <w:b w:val="0"/>
          <w:color w:val="333333"/>
          <w:sz w:val="21"/>
        </w:rPr>
        <w:t xml:space="preserve"> returns the existing one, or makes one the first time, so every opening uses the same controller. The older Status dialog in </w:t>
      </w:r>
      <w:r>
        <w:rPr>
          <w:rFonts w:ascii="Consolas" w:hAnsi="Consolas" w:cs="Consolas"/>
          <w:b w:val="0"/>
          <w:color w:val="1E1A4B"/>
          <w:sz w:val="19"/>
        </w:rPr>
        <w:t xml:space="preserve">main.js</w:t>
      </w:r>
      <w:r>
        <w:rPr>
          <w:rFonts w:ascii="Calibri" w:hAnsi="Calibri"/>
          <w:b w:val="0"/>
          <w:color w:val="333333"/>
          <w:sz w:val="21"/>
        </w:rPr>
        <w:t xml:space="preserve"> (</w:t>
      </w:r>
      <w:r>
        <w:rPr>
          <w:rFonts w:ascii="Consolas" w:hAnsi="Consolas" w:cs="Consolas"/>
          <w:b w:val="0"/>
          <w:color w:val="1E1A4B"/>
          <w:sz w:val="19"/>
        </w:rPr>
        <w:t xml:space="preserve">handleShowStatus</w:t>
      </w:r>
      <w:r>
        <w:rPr>
          <w:rFonts w:ascii="Calibri" w:hAnsi="Calibri"/>
          <w:b w:val="0"/>
          <w:color w:val="333333"/>
          <w:sz w:val="21"/>
        </w:rPr>
        <w:t xml:space="preserve">) calls </w:t>
      </w:r>
      <w:r>
        <w:rPr>
          <w:rFonts w:ascii="Consolas" w:hAnsi="Consolas" w:cs="Consolas"/>
          <w:b w:val="0"/>
          <w:color w:val="1E1A4B"/>
          <w:sz w:val="19"/>
        </w:rPr>
        <w:t xml:space="preserve">new Modal(…)</w:t>
      </w:r>
      <w:r>
        <w:rPr>
          <w:rFonts w:ascii="Calibri" w:hAnsi="Calibri"/>
          <w:b w:val="0"/>
          <w:color w:val="333333"/>
          <w:sz w:val="21"/>
        </w:rPr>
        <w:t xml:space="preserve"> on every click; it shows no visible problem — opening and closing it repeatedly leaves no stray backdrop — but the newer dialogs use </w:t>
      </w:r>
      <w:r>
        <w:rPr>
          <w:rFonts w:ascii="Consolas" w:hAnsi="Consolas" w:cs="Consolas"/>
          <w:b w:val="0"/>
          <w:color w:val="1E1A4B"/>
          <w:sz w:val="19"/>
        </w:rPr>
        <w:t xml:space="preserve">getOrCreateInstance</w:t>
      </w:r>
      <w:r>
        <w:rPr>
          <w:rFonts w:ascii="Calibri" w:hAnsi="Calibri"/>
          <w:b w:val="0"/>
          <w:color w:val="333333"/>
          <w:sz w:val="21"/>
        </w:rPr>
        <w:t xml:space="preserve">, and yours should too.</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data-bs-dismiss="modal"</w:t>
      </w:r>
      <w:r>
        <w:rPr>
          <w:rFonts w:ascii="Calibri" w:hAnsi="Calibri"/>
          <w:b w:val="0"/>
          <w:color w:val="333333"/>
          <w:sz w:val="21"/>
        </w:rPr>
        <w:t xml:space="preserve">: Bootstrap watches for clicks on elements with that attribute and closes the dialog they are in.</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dialog gains the class </w:t>
      </w:r>
      <w:r>
        <w:rPr>
          <w:rFonts w:ascii="Consolas" w:hAnsi="Consolas" w:cs="Consolas"/>
          <w:b w:val="0"/>
          <w:color w:val="1E1A4B"/>
          <w:sz w:val="19"/>
        </w:rPr>
        <w:t xml:space="preserve">show</w:t>
      </w:r>
      <w:r>
        <w:rPr>
          <w:rFonts w:ascii="Calibri" w:hAnsi="Calibri"/>
          <w:b w:val="0"/>
          <w:color w:val="333333"/>
          <w:sz w:val="21"/>
        </w:rPr>
        <w:t xml:space="preserve"> and becomes visible; </w:t>
      </w:r>
      <w:r>
        <w:rPr>
          <w:rFonts w:ascii="Consolas" w:hAnsi="Consolas" w:cs="Consolas"/>
          <w:b w:val="0"/>
          <w:color w:val="1E1A4B"/>
          <w:sz w:val="19"/>
        </w:rPr>
        <w:t xml:space="preserve">&lt;body&gt;</w:t>
      </w:r>
      <w:r>
        <w:rPr>
          <w:rFonts w:ascii="Calibri" w:hAnsi="Calibri"/>
          <w:b w:val="0"/>
          <w:color w:val="333333"/>
          <w:sz w:val="21"/>
        </w:rPr>
        <w:t xml:space="preserve"> gains the class </w:t>
      </w:r>
      <w:r>
        <w:rPr>
          <w:rFonts w:ascii="Consolas" w:hAnsi="Consolas" w:cs="Consolas"/>
          <w:b w:val="0"/>
          <w:color w:val="1E1A4B"/>
          <w:sz w:val="19"/>
        </w:rPr>
        <w:t xml:space="preserve">modal-open</w:t>
      </w:r>
      <w:r>
        <w:rPr>
          <w:rFonts w:ascii="Calibri" w:hAnsi="Calibri"/>
          <w:b w:val="0"/>
          <w:color w:val="333333"/>
          <w:sz w:val="21"/>
        </w:rPr>
        <w:t xml:space="preserve">, which stops the page behind from scrolling; and a </w:t>
      </w:r>
      <w:r>
        <w:rPr>
          <w:rFonts w:ascii="Consolas" w:hAnsi="Consolas" w:cs="Consolas"/>
          <w:b w:val="0"/>
          <w:color w:val="1E1A4B"/>
          <w:sz w:val="19"/>
        </w:rPr>
        <w:t xml:space="preserve">&lt;div class="modal-backdrop"&gt;</w:t>
      </w:r>
      <w:r>
        <w:rPr>
          <w:rFonts w:ascii="Calibri" w:hAnsi="Calibri"/>
          <w:b w:val="0"/>
          <w:color w:val="333333"/>
          <w:sz w:val="21"/>
        </w:rPr>
        <w:t xml:space="preserve"> is added at the end of the body to dim the page. Closing removes all three.</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Size and how often it is used. The export dialog’s module is small and is opened from the analysis popups; the analysis dialog brings Turf with it, which is large and not needed until someone opens the panel.</w:t>
      </w:r>
    </w:p>
    <w:p>
      <w:pPr>
        <w:keepNext/>
        <w:spacing w:before="160" w:after="60"/>
      </w:pPr>
      <w:r>
        <w:rPr>
          <w:rFonts w:ascii="Calibri" w:hAnsi="Calibri"/>
          <w:b/>
          <w:color w:val="1E1A4B"/>
          <w:sz w:val="22"/>
        </w:rPr>
        <w:t xml:space="preserve">Exercise 4</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3 — not 4. The first count was written as a number; </w:t>
      </w:r>
      <w:r>
        <w:rPr>
          <w:rFonts w:ascii="Consolas" w:hAnsi="Consolas" w:cs="Consolas"/>
          <w:b w:val="0"/>
          <w:color w:val="1E1A4B"/>
          <w:sz w:val="19"/>
        </w:rPr>
        <w:t xml:space="preserve">'1'</w:t>
      </w:r>
      <w:r>
        <w:rPr>
          <w:rFonts w:ascii="Calibri" w:hAnsi="Calibri"/>
          <w:b w:val="0"/>
          <w:color w:val="333333"/>
          <w:sz w:val="21"/>
        </w:rPr>
        <w:t xml:space="preserve"> was a piece of text, so the spreadsheet shows it on the left of the cell and </w:t>
      </w:r>
      <w:r>
        <w:rPr>
          <w:rFonts w:ascii="Consolas" w:hAnsi="Consolas" w:cs="Consolas"/>
          <w:b w:val="0"/>
          <w:color w:val="1E1A4B"/>
          <w:sz w:val="19"/>
        </w:rPr>
        <w:t xml:space="preserve">SUM</w:t>
      </w:r>
      <w:r>
        <w:rPr>
          <w:rFonts w:ascii="Calibri" w:hAnsi="Calibri"/>
          <w:b w:val="0"/>
          <w:color w:val="333333"/>
          <w:sz w:val="21"/>
        </w:rPr>
        <w:t xml:space="preserve"> ignores it. Numbers must be numbers before they reach the writer.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About 3,800 bytes and </w:t>
      </w:r>
      <w:r>
        <w:rPr>
          <w:rFonts w:ascii="Consolas" w:hAnsi="Consolas" w:cs="Consolas"/>
          <w:b w:val="0"/>
          <w:color w:val="1E1A4B"/>
          <w:sz w:val="19"/>
        </w:rPr>
        <w:t xml:space="preserve">application/vnd.openxmlformats-officedocument.spreadsheetml.sheet</w:t>
      </w:r>
      <w:r>
        <w:rPr>
          <w:rFonts w:ascii="Calibri" w:hAnsi="Calibri"/>
          <w:b w:val="0"/>
          <w:color w:val="333333"/>
          <w:sz w:val="21"/>
        </w:rPr>
        <w:t xml:space="preserve">. A Blob is a block of data held in the browser’s memory, with a type — a file that has not been saved anywhere yet. </w:t>
      </w:r>
      <w:r>
        <w:rPr>
          <w:rFonts w:ascii="Consolas" w:hAnsi="Consolas" w:cs="Consolas"/>
          <w:b w:val="0"/>
          <w:color w:val="1E1A4B"/>
          <w:sz w:val="19"/>
        </w:rPr>
        <w:t xml:space="preserve">downloadBlob</w:t>
      </w:r>
      <w:r>
        <w:rPr>
          <w:rFonts w:ascii="Calibri" w:hAnsi="Calibri"/>
          <w:b w:val="0"/>
          <w:color w:val="333333"/>
          <w:sz w:val="21"/>
        </w:rPr>
        <w:t xml:space="preserve"> gives it a temporary address and clicks a link to 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became </w:t>
      </w:r>
      <w:r>
        <w:rPr>
          <w:rFonts w:ascii="Consolas" w:hAnsi="Consolas" w:cs="Consolas"/>
          <w:b w:val="0"/>
          <w:color w:val="1E1A4B"/>
          <w:sz w:val="19"/>
        </w:rPr>
        <w:t xml:space="preserve">Results  2026 09</w:t>
      </w:r>
      <w:r>
        <w:rPr>
          <w:rFonts w:ascii="Calibri" w:hAnsi="Calibri"/>
          <w:b w:val="0"/>
          <w:color w:val="333333"/>
          <w:sz w:val="21"/>
        </w:rPr>
        <w:t xml:space="preserve">: Excel forbids </w:t>
      </w:r>
      <w:r>
        <w:rPr>
          <w:rFonts w:ascii="Consolas" w:hAnsi="Consolas" w:cs="Consolas"/>
          <w:b w:val="0"/>
          <w:color w:val="1E1A4B"/>
          <w:sz w:val="19"/>
        </w:rPr>
        <w:t xml:space="preserve">: \ / ? * [ ]</w:t>
      </w:r>
      <w:r>
        <w:rPr>
          <w:rFonts w:ascii="Calibri" w:hAnsi="Calibri"/>
          <w:b w:val="0"/>
          <w:color w:val="333333"/>
          <w:sz w:val="21"/>
        </w:rPr>
        <w:t xml:space="preserve"> in sheet names, and limits them to 31 characters, so the writer replaces those characters with spaces.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3 is stored as a value, </w:t>
      </w:r>
      <w:r>
        <w:rPr>
          <w:rFonts w:ascii="Consolas" w:hAnsi="Consolas" w:cs="Consolas"/>
          <w:b w:val="0"/>
          <w:color w:val="1E1A4B"/>
          <w:sz w:val="19"/>
        </w:rPr>
        <w:t xml:space="preserve">&lt;c r="B2"&gt;&lt;v&gt;3&lt;/v&gt;&lt;/c&gt;</w:t>
      </w:r>
      <w:r>
        <w:rPr>
          <w:rFonts w:ascii="Calibri" w:hAnsi="Calibri"/>
          <w:b w:val="0"/>
          <w:color w:val="333333"/>
          <w:sz w:val="21"/>
        </w:rPr>
        <w:t xml:space="preserve">; ‘1’ as text written into the cell, </w:t>
      </w:r>
      <w:r>
        <w:rPr>
          <w:rFonts w:ascii="Consolas" w:hAnsi="Consolas" w:cs="Consolas"/>
          <w:b w:val="0"/>
          <w:color w:val="1E1A4B"/>
          <w:sz w:val="19"/>
        </w:rPr>
        <w:t xml:space="preserve">&lt;c r="B3" t="inlineStr"&gt;&lt;is&gt;&lt;t …&gt;1&lt;/t&gt;&lt;/is&gt;&lt;/c&gt;</w:t>
      </w:r>
      <w:r>
        <w:rPr>
          <w:rFonts w:ascii="Calibri" w:hAnsi="Calibri"/>
          <w:b w:val="0"/>
          <w:color w:val="333333"/>
          <w:sz w:val="21"/>
        </w:rPr>
        <w:t xml:space="preserv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comment gives the reasons: SheetJS’s npm package is out of date and has published security advisories, and ExcelJS is heavy for an application that has to work offline in the field. About 200 lines the project controls avoid both, and add nothing to the dependency list. The writer now packs its file with </w:t>
      </w:r>
      <w:r>
        <w:rPr>
          <w:rFonts w:ascii="Consolas" w:hAnsi="Consolas" w:cs="Consolas"/>
          <w:b w:val="0"/>
          <w:color w:val="1E1A4B"/>
          <w:sz w:val="19"/>
        </w:rPr>
        <w:t xml:space="preserve">src/zip-store.js</w:t>
      </w:r>
      <w:r>
        <w:rPr>
          <w:rFonts w:ascii="Calibri" w:hAnsi="Calibri"/>
          <w:b w:val="0"/>
          <w:color w:val="333333"/>
          <w:sz w:val="21"/>
        </w:rPr>
        <w:t xml:space="preserve">, which the Shapefile export shares.</w:t>
      </w:r>
    </w:p>
    <w:p>
      <w:pPr>
        <w:keepNext/>
        <w:spacing w:before="160" w:after="60"/>
      </w:pPr>
      <w:r>
        <w:rPr>
          <w:rFonts w:ascii="Calibri" w:hAnsi="Calibri"/>
          <w:b/>
          <w:color w:val="1E1A4B"/>
          <w:sz w:val="22"/>
        </w:rPr>
        <w:t xml:space="preserve">Exercise 5</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list of objects, each with a </w:t>
      </w:r>
      <w:r>
        <w:rPr>
          <w:rFonts w:ascii="Consolas" w:hAnsi="Consolas" w:cs="Consolas"/>
          <w:b w:val="0"/>
          <w:color w:val="1E1A4B"/>
          <w:sz w:val="19"/>
        </w:rPr>
        <w:t xml:space="preserve">label</w:t>
      </w:r>
      <w:r>
        <w:rPr>
          <w:rFonts w:ascii="Calibri" w:hAnsi="Calibri"/>
          <w:b w:val="0"/>
          <w:color w:val="333333"/>
          <w:sz w:val="21"/>
        </w:rPr>
        <w:t xml:space="preserve"> and a </w:t>
      </w:r>
      <w:r>
        <w:rPr>
          <w:rFonts w:ascii="Consolas" w:hAnsi="Consolas" w:cs="Consolas"/>
          <w:b w:val="0"/>
          <w:color w:val="1E1A4B"/>
          <w:sz w:val="19"/>
        </w:rPr>
        <w:t xml:space="preserve">value</w:t>
      </w:r>
      <w:r>
        <w:rPr>
          <w:rFonts w:ascii="Calibri" w:hAnsi="Calibri"/>
          <w:b w:val="0"/>
          <w:color w:val="333333"/>
          <w:sz w:val="21"/>
        </w:rPr>
        <w:t xml:space="preserve"> — one table row each. Values should be text, formatted the way they should appear.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It downloads the file instead. Browsers, especially on phones, block new tabs that a page opens without a direct tap — and in some cases even with one.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About 399 kB (about 129 kB compressed), plus a small </w:t>
      </w:r>
      <w:r>
        <w:rPr>
          <w:rFonts w:ascii="Consolas" w:hAnsi="Consolas" w:cs="Consolas"/>
          <w:b w:val="0"/>
          <w:color w:val="1E1A4B"/>
          <w:sz w:val="19"/>
        </w:rPr>
        <w:t xml:space="preserve">pdf-export</w:t>
      </w:r>
      <w:r>
        <w:rPr>
          <w:rFonts w:ascii="Calibri" w:hAnsi="Calibri"/>
          <w:b w:val="0"/>
          <w:color w:val="333333"/>
          <w:sz w:val="21"/>
        </w:rPr>
        <w:t xml:space="preserve"> chunk. </w:t>
      </w:r>
      <w:r>
        <w:rPr>
          <w:rFonts w:ascii="Consolas" w:hAnsi="Consolas" w:cs="Consolas"/>
          <w:b w:val="0"/>
          <w:color w:val="1E1A4B"/>
          <w:sz w:val="19"/>
        </w:rPr>
        <w:t xml:space="preserve">src/export-gis-modal.js</w:t>
      </w:r>
      <w:r>
        <w:rPr>
          <w:rFonts w:ascii="Calibri" w:hAnsi="Calibri"/>
          <w:b w:val="0"/>
          <w:color w:val="333333"/>
          <w:sz w:val="21"/>
        </w:rPr>
        <w:t xml:space="preserve"> imports </w:t>
      </w:r>
      <w:r>
        <w:rPr>
          <w:rFonts w:ascii="Consolas" w:hAnsi="Consolas" w:cs="Consolas"/>
          <w:b w:val="0"/>
          <w:color w:val="1E1A4B"/>
          <w:sz w:val="19"/>
        </w:rPr>
        <w:t xml:space="preserve">pdf-export.js</w:t>
      </w:r>
      <w:r>
        <w:rPr>
          <w:rFonts w:ascii="Calibri" w:hAnsi="Calibri"/>
          <w:b w:val="0"/>
          <w:color w:val="333333"/>
          <w:sz w:val="21"/>
        </w:rPr>
        <w:t xml:space="preserve"> with </w:t>
      </w:r>
      <w:r>
        <w:rPr>
          <w:rFonts w:ascii="Consolas" w:hAnsi="Consolas" w:cs="Consolas"/>
          <w:b w:val="0"/>
          <w:color w:val="1E1A4B"/>
          <w:sz w:val="19"/>
        </w:rPr>
        <w:t xml:space="preserve">await import(…)</w:t>
      </w:r>
      <w:r>
        <w:rPr>
          <w:rFonts w:ascii="Calibri" w:hAnsi="Calibri"/>
          <w:b w:val="0"/>
          <w:color w:val="333333"/>
          <w:sz w:val="21"/>
        </w:rPr>
        <w:t xml:space="preserve"> only when a PDF export is requested, so most users never download it at all.</w:t>
      </w:r>
    </w:p>
    <w:p>
      <w:pPr>
        <w:keepNext/>
        <w:spacing w:before="160" w:after="60"/>
      </w:pPr>
      <w:r>
        <w:rPr>
          <w:rFonts w:ascii="Calibri" w:hAnsi="Calibri"/>
          <w:b/>
          <w:color w:val="1E1A4B"/>
          <w:sz w:val="22"/>
        </w:rPr>
        <w:t xml:space="preserve">Exercise 6 — the solution</w:t>
      </w:r>
    </w:p>
    <w:p>
      <w:pPr>
        <w:keepNext/>
        <w:spacing w:after="120"/>
      </w:pPr>
      <w:r>
        <w:rPr>
          <w:rFonts w:ascii="Calibri" w:hAnsi="Calibri"/>
          <w:b w:val="0"/>
          <w:color w:val="333333"/>
          <w:sz w:val="21"/>
        </w:rPr>
        <w:t xml:space="preserve">Built, run and tested exactly as below: the empty case, four test locations in three categories, and the exported workbook opened and read back — </w:t>
      </w:r>
      <w:r>
        <w:rPr>
          <w:rFonts w:ascii="Consolas" w:hAnsi="Consolas" w:cs="Consolas"/>
          <w:b w:val="0"/>
          <w:color w:val="1E1A4B"/>
          <w:sz w:val="19"/>
        </w:rPr>
        <w:t xml:space="preserve">school 2</w:t>
      </w:r>
      <w:r>
        <w:rPr>
          <w:rFonts w:ascii="Calibri" w:hAnsi="Calibri"/>
          <w:b w:val="0"/>
          <w:color w:val="333333"/>
          <w:sz w:val="21"/>
        </w:rPr>
        <w:t xml:space="preserve">, </w:t>
      </w:r>
      <w:r>
        <w:rPr>
          <w:rFonts w:ascii="Consolas" w:hAnsi="Consolas" w:cs="Consolas"/>
          <w:b w:val="0"/>
          <w:color w:val="1E1A4B"/>
          <w:sz w:val="19"/>
        </w:rPr>
        <w:t xml:space="preserve">market 1</w:t>
      </w:r>
      <w:r>
        <w:rPr>
          <w:rFonts w:ascii="Calibri" w:hAnsi="Calibri"/>
          <w:b w:val="0"/>
          <w:color w:val="333333"/>
          <w:sz w:val="21"/>
        </w:rPr>
        <w:t xml:space="preserve">, </w:t>
      </w:r>
      <w:r>
        <w:rPr>
          <w:rFonts w:ascii="Consolas" w:hAnsi="Consolas" w:cs="Consolas"/>
          <w:b w:val="0"/>
          <w:color w:val="1E1A4B"/>
          <w:sz w:val="19"/>
        </w:rPr>
        <w:t xml:space="preserve">default 1</w:t>
      </w:r>
      <w:r>
        <w:rPr>
          <w:rFonts w:ascii="Calibri" w:hAnsi="Calibri"/>
          <w:b w:val="0"/>
          <w:color w:val="333333"/>
          <w:sz w:val="21"/>
        </w:rPr>
        <w:t xml:space="preserve"> and a bold total of </w:t>
      </w:r>
      <w:r>
        <w:rPr>
          <w:rFonts w:ascii="Consolas" w:hAnsi="Consolas" w:cs="Consolas"/>
          <w:b w:val="0"/>
          <w:color w:val="1E1A4B"/>
          <w:sz w:val="19"/>
        </w:rPr>
        <w:t xml:space="preserve">4</w:t>
      </w:r>
      <w:r>
        <w:rPr>
          <w:rFonts w:ascii="Calibri" w:hAnsi="Calibri"/>
          <w:b w:val="0"/>
          <w:color w:val="333333"/>
          <w:sz w:val="21"/>
        </w:rPr>
        <w:t xml:space="preserve">, all stored as numbers.</w:t>
      </w:r>
    </w:p>
    <w:p>
      <w:pPr>
        <w:keepNext/>
        <w:spacing w:after="120"/>
      </w:pPr>
      <w:r>
        <w:rPr>
          <w:rFonts w:ascii="Calibri" w:hAnsi="Calibri"/>
          <w:b/>
          <w:color w:val="333333"/>
          <w:sz w:val="21"/>
        </w:rPr>
        <w:t xml:space="preserve">index.html</w:t>
      </w:r>
      <w:r>
        <w:rPr>
          <w:rFonts w:ascii="Calibri" w:hAnsi="Calibri"/>
          <w:b w:val="0"/>
          <w:color w:val="333333"/>
          <w:sz w:val="21"/>
        </w:rPr>
        <w:t xml:space="preserve"> — the button, directly after the Status button:</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&lt;button type="button" class="btn btn-outline-secondary" id="location-summary-btn" title="Saved locations by category"&gt;</w:t>
            </w:r>
          </w:p>
          <w:p>
            <w:pPr>
              <w:spacing w:before="0" w:after="0" w:line="260" w:lineRule="auto"/>
            </w:pPr>
            <w:r>
              <w:rPr>
                <w:rFonts w:ascii="Consolas" w:hAnsi="Consolas" w:cs="Consolas"/>
                <w:b w:val="0"/>
                <w:color w:val="1E1A4B"/>
                <w:sz w:val="18"/>
              </w:rPr>
              <w:t xml:space="preserve">                  📊 Summary</w:t>
            </w:r>
          </w:p>
          <w:p>
            <w:pPr>
              <w:spacing w:before="0" w:after="60" w:line="260" w:lineRule="auto"/>
            </w:pPr>
            <w:r>
              <w:rPr>
                <w:rFonts w:ascii="Consolas" w:hAnsi="Consolas" w:cs="Consolas"/>
                <w:b w:val="0"/>
                <w:color w:val="1E1A4B"/>
                <w:sz w:val="18"/>
              </w:rPr>
              <w:t xml:space="preserve">                &lt;/button&gt;</w:t>
            </w:r>
          </w:p>
        </w:tc>
      </w:tr>
    </w:tbl>
    <w:p>
      <w:pPr>
        <w:spacing w:after="60"/>
      </w:pPr>
    </w:p>
    <w:p>
      <w:pPr>
        <w:keepNext/>
        <w:spacing w:after="120"/>
      </w:pPr>
      <w:r>
        <w:rPr>
          <w:rFonts w:ascii="Calibri" w:hAnsi="Calibri"/>
          <w:b/>
          <w:color w:val="333333"/>
          <w:sz w:val="21"/>
        </w:rPr>
        <w:t xml:space="preserve">index.html</w:t>
      </w:r>
      <w:r>
        <w:rPr>
          <w:rFonts w:ascii="Calibri" w:hAnsi="Calibri"/>
          <w:b w:val="0"/>
          <w:color w:val="333333"/>
          <w:sz w:val="21"/>
        </w:rPr>
        <w:t xml:space="preserve"> — the dialog, directly before </w:t>
      </w:r>
      <w:r>
        <w:rPr>
          <w:rFonts w:ascii="Consolas" w:hAnsi="Consolas" w:cs="Consolas"/>
          <w:b w:val="0"/>
          <w:color w:val="1E1A4B"/>
          <w:sz w:val="19"/>
        </w:rPr>
        <w:t xml:space="preserve">&lt;!-- Status Modal --&gt;</w:t>
      </w:r>
      <w:r>
        <w:rPr>
          <w:rFonts w:ascii="Calibri" w:hAnsi="Calibri"/>
          <w:b w:val="0"/>
          <w:color w:val="333333"/>
          <w:sz w:val="21"/>
        </w:rPr>
        <w:t xml:space="preser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c>
          <w:tcPr>
            <w:tcW w:type="dxa" w:w="9026"/>
            <w:shd w:val="clear" w:fill="F5F5F7"/>
          </w:tcPr>
          <w:p>
            <w:pPr>
              <w:spacing w:before="60" w:after="0" w:line="260" w:lineRule="auto"/>
            </w:pPr>
            <w:r>
              <w:rPr>
                <w:rFonts w:ascii="Consolas" w:hAnsi="Consolas" w:cs="Consolas"/>
                <w:b w:val="0"/>
                <w:color w:val="1E1A4B"/>
                <w:sz w:val="18"/>
              </w:rPr>
              <w:t xml:space="preserve">  &lt;!-- Location Summary Modal (src/location-summary-modal.js) --&gt;</w:t>
            </w:r>
          </w:p>
          <w:p>
            <w:pPr>
              <w:spacing w:before="0" w:after="0" w:line="260" w:lineRule="auto"/>
            </w:pPr>
            <w:r>
              <w:rPr>
                <w:rFonts w:ascii="Consolas" w:hAnsi="Consolas" w:cs="Consolas"/>
                <w:b w:val="0"/>
                <w:color w:val="1E1A4B"/>
                <w:sz w:val="18"/>
              </w:rPr>
              <w:t xml:space="preserve">  &lt;div class="modal fade" id="locationSummaryModal" tabindex="-1"</w:t>
            </w:r>
          </w:p>
          <w:p>
            <w:pPr>
              <w:spacing w:before="0" w:after="0" w:line="260" w:lineRule="auto"/>
            </w:pPr>
            <w:r>
              <w:rPr>
                <w:rFonts w:ascii="Consolas" w:hAnsi="Consolas" w:cs="Consolas"/>
                <w:b w:val="0"/>
                <w:color w:val="1E1A4B"/>
                <w:sz w:val="18"/>
              </w:rPr>
              <w:t xml:space="preserve">       aria-labelledby="locationSummaryModalLabel" aria-hidden="true"&gt;</w:t>
            </w:r>
          </w:p>
          <w:p>
            <w:pPr>
              <w:spacing w:before="0" w:after="0" w:line="260" w:lineRule="auto"/>
            </w:pPr>
            <w:r>
              <w:rPr>
                <w:rFonts w:ascii="Consolas" w:hAnsi="Consolas" w:cs="Consolas"/>
                <w:b w:val="0"/>
                <w:color w:val="1E1A4B"/>
                <w:sz w:val="18"/>
              </w:rPr>
              <w:t xml:space="preserve">    &lt;div class="modal-dialog modal-dialog-scrollable"&gt;</w:t>
            </w:r>
          </w:p>
          <w:p>
            <w:pPr>
              <w:spacing w:before="0" w:after="0" w:line="260" w:lineRule="auto"/>
            </w:pPr>
            <w:r>
              <w:rPr>
                <w:rFonts w:ascii="Consolas" w:hAnsi="Consolas" w:cs="Consolas"/>
                <w:b w:val="0"/>
                <w:color w:val="1E1A4B"/>
                <w:sz w:val="18"/>
              </w:rPr>
              <w:t xml:space="preserve">      &lt;div class="modal-content"&gt;</w:t>
            </w:r>
          </w:p>
          <w:p>
            <w:pPr>
              <w:spacing w:before="0" w:after="0" w:line="260" w:lineRule="auto"/>
            </w:pPr>
            <w:r>
              <w:rPr>
                <w:rFonts w:ascii="Consolas" w:hAnsi="Consolas" w:cs="Consolas"/>
                <w:b w:val="0"/>
                <w:color w:val="1E1A4B"/>
                <w:sz w:val="18"/>
              </w:rPr>
              <w:t xml:space="preserve">        &lt;div class="modal-header bg-primary"&gt;</w:t>
            </w:r>
          </w:p>
          <w:p>
            <w:pPr>
              <w:spacing w:before="0" w:after="0" w:line="260" w:lineRule="auto"/>
            </w:pPr>
            <w:r>
              <w:rPr>
                <w:rFonts w:ascii="Consolas" w:hAnsi="Consolas" w:cs="Consolas"/>
                <w:b w:val="0"/>
                <w:color w:val="1E1A4B"/>
                <w:sz w:val="18"/>
              </w:rPr>
              <w:t xml:space="preserve">          &lt;h5 class="modal-title" id="locationSummaryModalLabel"&gt;</w:t>
            </w:r>
          </w:p>
          <w:p>
            <w:pPr>
              <w:spacing w:before="0" w:after="0" w:line="260" w:lineRule="auto"/>
            </w:pPr>
            <w:r>
              <w:rPr>
                <w:rFonts w:ascii="Consolas" w:hAnsi="Consolas" w:cs="Consolas"/>
                <w:b w:val="0"/>
                <w:color w:val="1E1A4B"/>
                <w:sz w:val="18"/>
              </w:rPr>
              <w:t xml:space="preserve">            &lt;i class="bi bi-bar-chart me-2"&gt;&lt;/i&gt;Location summary</w:t>
            </w:r>
          </w:p>
          <w:p>
            <w:pPr>
              <w:spacing w:before="0" w:after="0" w:line="260" w:lineRule="auto"/>
            </w:pPr>
            <w:r>
              <w:rPr>
                <w:rFonts w:ascii="Consolas" w:hAnsi="Consolas" w:cs="Consolas"/>
                <w:b w:val="0"/>
                <w:color w:val="1E1A4B"/>
                <w:sz w:val="18"/>
              </w:rPr>
              <w:t xml:space="preserve">          &lt;/h5&gt;</w:t>
            </w:r>
          </w:p>
          <w:p>
            <w:pPr>
              <w:spacing w:before="0" w:after="0" w:line="260" w:lineRule="auto"/>
            </w:pPr>
            <w:r>
              <w:rPr>
                <w:rFonts w:ascii="Consolas" w:hAnsi="Consolas" w:cs="Consolas"/>
                <w:b w:val="0"/>
                <w:color w:val="1E1A4B"/>
                <w:sz w:val="18"/>
              </w:rPr>
              <w:t xml:space="preserve">          &lt;button type="button" class="btn-close btn-close-white"</w:t>
            </w:r>
          </w:p>
          <w:p>
            <w:pPr>
              <w:spacing w:before="0" w:after="0" w:line="260" w:lineRule="auto"/>
            </w:pPr>
            <w:r>
              <w:rPr>
                <w:rFonts w:ascii="Consolas" w:hAnsi="Consolas" w:cs="Consolas"/>
                <w:b w:val="0"/>
                <w:color w:val="1E1A4B"/>
                <w:sz w:val="18"/>
              </w:rPr>
              <w:t xml:space="preserve">                  data-bs-dismiss="modal" aria-label="Close"&gt;&lt;/button&gt;</w:t>
            </w:r>
          </w:p>
          <w:p>
            <w:pPr>
              <w:spacing w:before="0" w:after="0" w:line="260" w:lineRule="auto"/>
            </w:pPr>
            <w:r>
              <w:rPr>
                <w:rFonts w:ascii="Consolas" w:hAnsi="Consolas" w:cs="Consolas"/>
                <w:b w:val="0"/>
                <w:color w:val="1E1A4B"/>
                <w:sz w:val="18"/>
              </w:rPr>
              <w:t xml:space="preserve">        &lt;/div&gt;</w:t>
            </w:r>
          </w:p>
          <w:p>
            <w:pPr>
              <w:spacing w:before="0" w:after="0" w:line="260" w:lineRule="auto"/>
            </w:pPr>
            <w:r>
              <w:rPr>
                <w:rFonts w:ascii="Consolas" w:hAnsi="Consolas" w:cs="Consolas"/>
                <w:b w:val="0"/>
                <w:color w:val="1E1A4B"/>
                <w:sz w:val="18"/>
              </w:rPr>
              <w:t xml:space="preserve">        &lt;div class="modal-body"&gt;</w:t>
            </w:r>
          </w:p>
          <w:p>
            <w:pPr>
              <w:spacing w:before="0" w:after="0" w:line="260" w:lineRule="auto"/>
            </w:pPr>
            <w:r>
              <w:rPr>
                <w:rFonts w:ascii="Consolas" w:hAnsi="Consolas" w:cs="Consolas"/>
                <w:b w:val="0"/>
                <w:color w:val="1E1A4B"/>
                <w:sz w:val="18"/>
              </w:rPr>
              <w:t xml:space="preserve">          &lt;p class="text-muted small mb-2" id="location-summary-caption"&gt;&lt;/p&gt;</w:t>
            </w:r>
          </w:p>
          <w:p>
            <w:pPr>
              <w:spacing w:before="0" w:after="0" w:line="260" w:lineRule="auto"/>
            </w:pPr>
            <w:r>
              <w:rPr>
                <w:rFonts w:ascii="Consolas" w:hAnsi="Consolas" w:cs="Consolas"/>
                <w:b w:val="0"/>
                <w:color w:val="1E1A4B"/>
                <w:sz w:val="18"/>
              </w:rPr>
              <w:t xml:space="preserve">          &lt;table class="table table-sm mb-0"&gt;</w:t>
            </w:r>
          </w:p>
          <w:p>
            <w:pPr>
              <w:spacing w:before="0" w:after="0" w:line="260" w:lineRule="auto"/>
            </w:pPr>
            <w:r>
              <w:rPr>
                <w:rFonts w:ascii="Consolas" w:hAnsi="Consolas" w:cs="Consolas"/>
                <w:b w:val="0"/>
                <w:color w:val="1E1A4B"/>
                <w:sz w:val="18"/>
              </w:rPr>
              <w:t xml:space="preserve">            &lt;thead&gt;</w:t>
            </w:r>
          </w:p>
          <w:p>
            <w:pPr>
              <w:spacing w:before="0" w:after="0" w:line="260" w:lineRule="auto"/>
            </w:pPr>
            <w:r>
              <w:rPr>
                <w:rFonts w:ascii="Consolas" w:hAnsi="Consolas" w:cs="Consolas"/>
                <w:b w:val="0"/>
                <w:color w:val="1E1A4B"/>
                <w:sz w:val="18"/>
              </w:rPr>
              <w:t xml:space="preserve">              &lt;tr&gt;&lt;th&gt;Category&lt;/th&gt;&lt;th class="text-end"&gt;Locations&lt;/th&gt;&lt;/tr&gt;</w:t>
            </w:r>
          </w:p>
          <w:p>
            <w:pPr>
              <w:spacing w:before="0" w:after="0" w:line="260" w:lineRule="auto"/>
            </w:pPr>
            <w:r>
              <w:rPr>
                <w:rFonts w:ascii="Consolas" w:hAnsi="Consolas" w:cs="Consolas"/>
                <w:b w:val="0"/>
                <w:color w:val="1E1A4B"/>
                <w:sz w:val="18"/>
              </w:rPr>
              <w:t xml:space="preserve">            &lt;/thead&gt;</w:t>
            </w:r>
          </w:p>
          <w:p>
            <w:pPr>
              <w:spacing w:before="0" w:after="0" w:line="260" w:lineRule="auto"/>
            </w:pPr>
            <w:r>
              <w:rPr>
                <w:rFonts w:ascii="Consolas" w:hAnsi="Consolas" w:cs="Consolas"/>
                <w:b w:val="0"/>
                <w:color w:val="1E1A4B"/>
                <w:sz w:val="18"/>
              </w:rPr>
              <w:t xml:space="preserve">            &lt;tbody id="location-summary-tbody"&gt;&lt;/tbody&gt;</w:t>
            </w:r>
          </w:p>
          <w:p>
            <w:pPr>
              <w:spacing w:before="0" w:after="0" w:line="260" w:lineRule="auto"/>
            </w:pPr>
            <w:r>
              <w:rPr>
                <w:rFonts w:ascii="Consolas" w:hAnsi="Consolas" w:cs="Consolas"/>
                <w:b w:val="0"/>
                <w:color w:val="1E1A4B"/>
                <w:sz w:val="18"/>
              </w:rPr>
              <w:t xml:space="preserve">          &lt;/table&gt;</w:t>
            </w:r>
          </w:p>
          <w:p>
            <w:pPr>
              <w:spacing w:before="0" w:after="0" w:line="260" w:lineRule="auto"/>
            </w:pPr>
            <w:r>
              <w:rPr>
                <w:rFonts w:ascii="Consolas" w:hAnsi="Consolas" w:cs="Consolas"/>
                <w:b w:val="0"/>
                <w:color w:val="1E1A4B"/>
                <w:sz w:val="18"/>
              </w:rPr>
              <w:t xml:space="preserve">        &lt;/div&gt;</w:t>
            </w:r>
          </w:p>
          <w:p>
            <w:pPr>
              <w:spacing w:before="0" w:after="0" w:line="260" w:lineRule="auto"/>
            </w:pPr>
            <w:r>
              <w:rPr>
                <w:rFonts w:ascii="Consolas" w:hAnsi="Consolas" w:cs="Consolas"/>
                <w:b w:val="0"/>
                <w:color w:val="1E1A4B"/>
                <w:sz w:val="18"/>
              </w:rPr>
              <w:t xml:space="preserve">        &lt;div class="modal-footer"&gt;</w:t>
            </w:r>
          </w:p>
          <w:p>
            <w:pPr>
              <w:spacing w:before="0" w:after="0" w:line="260" w:lineRule="auto"/>
            </w:pPr>
            <w:r>
              <w:rPr>
                <w:rFonts w:ascii="Consolas" w:hAnsi="Consolas" w:cs="Consolas"/>
                <w:b w:val="0"/>
                <w:color w:val="1E1A4B"/>
                <w:sz w:val="18"/>
              </w:rPr>
              <w:t xml:space="preserve">          &lt;button type="button" class="btn btn-link text-muted me-auto"</w:t>
            </w:r>
          </w:p>
          <w:p>
            <w:pPr>
              <w:spacing w:before="0" w:after="0" w:line="260" w:lineRule="auto"/>
            </w:pPr>
            <w:r>
              <w:rPr>
                <w:rFonts w:ascii="Consolas" w:hAnsi="Consolas" w:cs="Consolas"/>
                <w:b w:val="0"/>
                <w:color w:val="1E1A4B"/>
                <w:sz w:val="18"/>
              </w:rPr>
              <w:t xml:space="preserve">                  data-bs-dismiss="modal"&gt;Close&lt;/button&gt;</w:t>
            </w:r>
          </w:p>
          <w:p>
            <w:pPr>
              <w:spacing w:before="0" w:after="0" w:line="260" w:lineRule="auto"/>
            </w:pPr>
            <w:r>
              <w:rPr>
                <w:rFonts w:ascii="Consolas" w:hAnsi="Consolas" w:cs="Consolas"/>
                <w:b w:val="0"/>
                <w:color w:val="1E1A4B"/>
                <w:sz w:val="18"/>
              </w:rPr>
              <w:t xml:space="preserve">          &lt;button type="button" class="btn btn-primary" id="location-summary-export"&gt;</w:t>
            </w:r>
          </w:p>
          <w:p>
            <w:pPr>
              <w:spacing w:before="0" w:after="0" w:line="260" w:lineRule="auto"/>
            </w:pPr>
            <w:r>
              <w:rPr>
                <w:rFonts w:ascii="Consolas" w:hAnsi="Consolas" w:cs="Consolas"/>
                <w:b w:val="0"/>
                <w:color w:val="1E1A4B"/>
                <w:sz w:val="18"/>
              </w:rPr>
              <w:t xml:space="preserve">            &lt;i class="bi bi-file-earmark-spreadsheet me-1"&gt;&lt;/i&gt;Export to Excel</w:t>
            </w:r>
          </w:p>
          <w:p>
            <w:pPr>
              <w:spacing w:before="0" w:after="0" w:line="260" w:lineRule="auto"/>
            </w:pPr>
            <w:r>
              <w:rPr>
                <w:rFonts w:ascii="Consolas" w:hAnsi="Consolas" w:cs="Consolas"/>
                <w:b w:val="0"/>
                <w:color w:val="1E1A4B"/>
                <w:sz w:val="18"/>
              </w:rPr>
              <w:t xml:space="preserve">          &lt;/button&gt;</w:t>
            </w:r>
          </w:p>
          <w:p>
            <w:pPr>
              <w:spacing w:before="0" w:after="0" w:line="260" w:lineRule="auto"/>
            </w:pPr>
            <w:r>
              <w:rPr>
                <w:rFonts w:ascii="Consolas" w:hAnsi="Consolas" w:cs="Consolas"/>
                <w:b w:val="0"/>
                <w:color w:val="1E1A4B"/>
                <w:sz w:val="18"/>
              </w:rPr>
              <w:t xml:space="preserve">        &lt;/div&gt;</w:t>
            </w:r>
          </w:p>
          <w:p>
            <w:pPr>
              <w:spacing w:before="0" w:after="0" w:line="260" w:lineRule="auto"/>
            </w:pPr>
            <w:r>
              <w:rPr>
                <w:rFonts w:ascii="Consolas" w:hAnsi="Consolas" w:cs="Consolas"/>
                <w:b w:val="0"/>
                <w:color w:val="1E1A4B"/>
                <w:sz w:val="18"/>
              </w:rPr>
              <w:t xml:space="preserve">      &lt;/div&gt;</w:t>
            </w:r>
          </w:p>
          <w:p>
            <w:pPr>
              <w:spacing w:before="0" w:after="0" w:line="260" w:lineRule="auto"/>
            </w:pPr>
            <w:r>
              <w:rPr>
                <w:rFonts w:ascii="Consolas" w:hAnsi="Consolas" w:cs="Consolas"/>
                <w:b w:val="0"/>
                <w:color w:val="1E1A4B"/>
                <w:sz w:val="18"/>
              </w:rPr>
              <w:t xml:space="preserve">    &lt;/div&gt;</w:t>
            </w:r>
          </w:p>
          <w:p>
            <w:pPr>
              <w:spacing w:before="0" w:after="60" w:line="260" w:lineRule="auto"/>
            </w:pPr>
            <w:r>
              <w:rPr>
                <w:rFonts w:ascii="Consolas" w:hAnsi="Consolas" w:cs="Consolas"/>
                <w:b w:val="0"/>
                <w:color w:val="1E1A4B"/>
                <w:sz w:val="18"/>
              </w:rPr>
              <w:t xml:space="preserve">  &lt;/div&gt;</w:t>
            </w:r>
          </w:p>
        </w:tc>
      </w:tr>
    </w:tbl>
    <w:p>
      <w:pPr>
        <w:spacing w:after="60"/>
      </w:pPr>
    </w:p>
    <w:p>
      <w:pPr>
        <w:keepNext/>
        <w:spacing w:after="120"/>
      </w:pPr>
      <w:r>
        <w:rPr>
          <w:rFonts w:ascii="Calibri" w:hAnsi="Calibri"/>
          <w:b/>
          <w:color w:val="333333"/>
          <w:sz w:val="21"/>
        </w:rPr>
        <w:t xml:space="preserve">src/location-summary-modal.js</w:t>
      </w:r>
      <w:r>
        <w:rPr>
          <w:rFonts w:ascii="Calibri" w:hAnsi="Calibri"/>
          <w:b w:val="0"/>
          <w:color w:val="333333"/>
          <w:sz w:val="21"/>
        </w:rPr>
        <w:t xml:space="preserve"> — a new file: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c>
          <w:tcPr>
            <w:tcW w:type="dxa" w:w="9026"/>
            <w:shd w:val="clear" w:fill="F5F5F7"/>
          </w:tcPr>
          <w:p>
            <w:pPr>
              <w:spacing w:before="6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 Location summary modal controller.</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   openLocationSummaryModal()</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 Counts the saved locations by category, shows the counts in a table, and</w:t>
            </w:r>
          </w:p>
          <w:p>
            <w:pPr>
              <w:spacing w:before="0" w:after="0" w:line="260" w:lineRule="auto"/>
            </w:pPr>
            <w:r>
              <w:rPr>
                <w:rFonts w:ascii="Consolas" w:hAnsi="Consolas" w:cs="Consolas"/>
                <w:b w:val="0"/>
                <w:color w:val="1E1A4B"/>
                <w:sz w:val="18"/>
              </w:rPr>
              <w:t xml:space="preserve"> * offers them as an Excel workbook. Same Bootstrap modal pattern as</w:t>
            </w:r>
          </w:p>
          <w:p>
            <w:pPr>
              <w:spacing w:before="0" w:after="0" w:line="260" w:lineRule="auto"/>
            </w:pPr>
            <w:r>
              <w:rPr>
                <w:rFonts w:ascii="Consolas" w:hAnsi="Consolas" w:cs="Consolas"/>
                <w:b w:val="0"/>
                <w:color w:val="1E1A4B"/>
                <w:sz w:val="18"/>
              </w:rPr>
              <w:t xml:space="preserve"> * src/export-gis-modal.js: the markup lives in index.html, this module fills</w:t>
            </w:r>
          </w:p>
          <w:p>
            <w:pPr>
              <w:spacing w:before="0" w:after="0" w:line="260" w:lineRule="auto"/>
            </w:pPr>
            <w:r>
              <w:rPr>
                <w:rFonts w:ascii="Consolas" w:hAnsi="Consolas" w:cs="Consolas"/>
                <w:b w:val="0"/>
                <w:color w:val="1E1A4B"/>
                <w:sz w:val="18"/>
              </w:rPr>
              <w:t xml:space="preserve"> * it in and wires its buttons once.</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import { Modal } from 'bootstrap';</w:t>
            </w:r>
          </w:p>
          <w:p>
            <w:pPr>
              <w:spacing w:before="0" w:after="0" w:line="260" w:lineRule="auto"/>
            </w:pPr>
            <w:r>
              <w:rPr>
                <w:rFonts w:ascii="Consolas" w:hAnsi="Consolas" w:cs="Consolas"/>
                <w:b w:val="0"/>
                <w:color w:val="1E1A4B"/>
                <w:sz w:val="18"/>
              </w:rPr>
              <w:t xml:space="preserve">import { getLocations } from './database.js';</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const els = {};</w:t>
            </w:r>
          </w:p>
          <w:p>
            <w:pPr>
              <w:spacing w:before="0" w:after="0" w:line="260" w:lineRule="auto"/>
            </w:pPr>
            <w:r>
              <w:rPr>
                <w:rFonts w:ascii="Consolas" w:hAnsi="Consolas" w:cs="Consolas"/>
                <w:b w:val="0"/>
                <w:color w:val="1E1A4B"/>
                <w:sz w:val="18"/>
              </w:rPr>
              <w:t xml:space="preserve">let counts = [];   // [[category, count], ...], largest first</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function cacheEls() {</w:t>
            </w:r>
          </w:p>
          <w:p>
            <w:pPr>
              <w:spacing w:before="0" w:after="0" w:line="260" w:lineRule="auto"/>
            </w:pPr>
            <w:r>
              <w:rPr>
                <w:rFonts w:ascii="Consolas" w:hAnsi="Consolas" w:cs="Consolas"/>
                <w:b w:val="0"/>
                <w:color w:val="1E1A4B"/>
                <w:sz w:val="18"/>
              </w:rPr>
              <w:t xml:space="preserve">  if (els.root) return;</w:t>
            </w:r>
          </w:p>
          <w:p>
            <w:pPr>
              <w:spacing w:before="0" w:after="0" w:line="260" w:lineRule="auto"/>
            </w:pPr>
            <w:r>
              <w:rPr>
                <w:rFonts w:ascii="Consolas" w:hAnsi="Consolas" w:cs="Consolas"/>
                <w:b w:val="0"/>
                <w:color w:val="1E1A4B"/>
                <w:sz w:val="18"/>
              </w:rPr>
              <w:t xml:space="preserve">  els.root      = document.getElementById('locationSummaryModal');</w:t>
            </w:r>
          </w:p>
          <w:p>
            <w:pPr>
              <w:spacing w:before="0" w:after="0" w:line="260" w:lineRule="auto"/>
            </w:pPr>
            <w:r>
              <w:rPr>
                <w:rFonts w:ascii="Consolas" w:hAnsi="Consolas" w:cs="Consolas"/>
                <w:b w:val="0"/>
                <w:color w:val="1E1A4B"/>
                <w:sz w:val="18"/>
              </w:rPr>
              <w:t xml:space="preserve">  els.caption   = document.getElementById('location-summary-caption');</w:t>
            </w:r>
          </w:p>
          <w:p>
            <w:pPr>
              <w:spacing w:before="0" w:after="0" w:line="260" w:lineRule="auto"/>
            </w:pPr>
            <w:r>
              <w:rPr>
                <w:rFonts w:ascii="Consolas" w:hAnsi="Consolas" w:cs="Consolas"/>
                <w:b w:val="0"/>
                <w:color w:val="1E1A4B"/>
                <w:sz w:val="18"/>
              </w:rPr>
              <w:t xml:space="preserve">  els.tbody     = document.getElementById('location-summary-tbody');</w:t>
            </w:r>
          </w:p>
          <w:p>
            <w:pPr>
              <w:spacing w:before="0" w:after="0" w:line="260" w:lineRule="auto"/>
            </w:pPr>
            <w:r>
              <w:rPr>
                <w:rFonts w:ascii="Consolas" w:hAnsi="Consolas" w:cs="Consolas"/>
                <w:b w:val="0"/>
                <w:color w:val="1E1A4B"/>
                <w:sz w:val="18"/>
              </w:rPr>
              <w:t xml:space="preserve">  els.btnExport = document.getElementById('location-summary-export');</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if (els.root &amp;&amp; !els.root.dataset.wired) {</w:t>
            </w:r>
          </w:p>
          <w:p>
            <w:pPr>
              <w:spacing w:before="0" w:after="0" w:line="260" w:lineRule="auto"/>
            </w:pPr>
            <w:r>
              <w:rPr>
                <w:rFonts w:ascii="Consolas" w:hAnsi="Consolas" w:cs="Consolas"/>
                <w:b w:val="0"/>
                <w:color w:val="1E1A4B"/>
                <w:sz w:val="18"/>
              </w:rPr>
              <w:t xml:space="preserve">    els.root.dataset.wired = '1';</w:t>
            </w:r>
          </w:p>
          <w:p>
            <w:pPr>
              <w:spacing w:before="0" w:after="0" w:line="260" w:lineRule="auto"/>
            </w:pPr>
            <w:r>
              <w:rPr>
                <w:rFonts w:ascii="Consolas" w:hAnsi="Consolas" w:cs="Consolas"/>
                <w:b w:val="0"/>
                <w:color w:val="1E1A4B"/>
                <w:sz w:val="18"/>
              </w:rPr>
              <w:t xml:space="preserve">    els.btnExport.addEventListener('click', onExportClick);</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[[category, count], ...] sorted by count, largest first. */</w:t>
            </w:r>
          </w:p>
          <w:p>
            <w:pPr>
              <w:spacing w:before="0" w:after="0" w:line="260" w:lineRule="auto"/>
            </w:pPr>
            <w:r>
              <w:rPr>
                <w:rFonts w:ascii="Consolas" w:hAnsi="Consolas" w:cs="Consolas"/>
                <w:b w:val="0"/>
                <w:color w:val="1E1A4B"/>
                <w:sz w:val="18"/>
              </w:rPr>
              <w:t xml:space="preserve">function countByCategory(locations) {</w:t>
            </w:r>
          </w:p>
          <w:p>
            <w:pPr>
              <w:spacing w:before="0" w:after="0" w:line="260" w:lineRule="auto"/>
            </w:pPr>
            <w:r>
              <w:rPr>
                <w:rFonts w:ascii="Consolas" w:hAnsi="Consolas" w:cs="Consolas"/>
                <w:b w:val="0"/>
                <w:color w:val="1E1A4B"/>
                <w:sz w:val="18"/>
              </w:rPr>
              <w:t xml:space="preserve">  const byCategory = {};</w:t>
            </w:r>
          </w:p>
          <w:p>
            <w:pPr>
              <w:spacing w:before="0" w:after="0" w:line="260" w:lineRule="auto"/>
            </w:pPr>
            <w:r>
              <w:rPr>
                <w:rFonts w:ascii="Consolas" w:hAnsi="Consolas" w:cs="Consolas"/>
                <w:b w:val="0"/>
                <w:color w:val="1E1A4B"/>
                <w:sz w:val="18"/>
              </w:rPr>
              <w:t xml:space="preserve">  for (const loc of locations) {</w:t>
            </w:r>
          </w:p>
          <w:p>
            <w:pPr>
              <w:spacing w:before="0" w:after="0" w:line="260" w:lineRule="auto"/>
            </w:pPr>
            <w:r>
              <w:rPr>
                <w:rFonts w:ascii="Consolas" w:hAnsi="Consolas" w:cs="Consolas"/>
                <w:b w:val="0"/>
                <w:color w:val="1E1A4B"/>
                <w:sz w:val="18"/>
              </w:rPr>
              <w:t xml:space="preserve">    const category = loc.category || 'default';</w:t>
            </w:r>
          </w:p>
          <w:p>
            <w:pPr>
              <w:spacing w:before="0" w:after="0" w:line="260" w:lineRule="auto"/>
            </w:pPr>
            <w:r>
              <w:rPr>
                <w:rFonts w:ascii="Consolas" w:hAnsi="Consolas" w:cs="Consolas"/>
                <w:b w:val="0"/>
                <w:color w:val="1E1A4B"/>
                <w:sz w:val="18"/>
              </w:rPr>
              <w:t xml:space="preserve">    byCategory[category] = (byCategory[category] || 0) + 1;</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Object.entries(byCategory).sort((a, b) =&gt; b[1] - a[1]);</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function escapeHtml(s) {</w:t>
            </w:r>
          </w:p>
          <w:p>
            <w:pPr>
              <w:spacing w:before="0" w:after="0" w:line="260" w:lineRule="auto"/>
            </w:pPr>
            <w:r>
              <w:rPr>
                <w:rFonts w:ascii="Consolas" w:hAnsi="Consolas" w:cs="Consolas"/>
                <w:b w:val="0"/>
                <w:color w:val="1E1A4B"/>
                <w:sz w:val="18"/>
              </w:rPr>
              <w:t xml:space="preserve">  return String(s)</w:t>
            </w:r>
          </w:p>
          <w:p>
            <w:pPr>
              <w:spacing w:before="0" w:after="0" w:line="260" w:lineRule="auto"/>
            </w:pPr>
            <w:r>
              <w:rPr>
                <w:rFonts w:ascii="Consolas" w:hAnsi="Consolas" w:cs="Consolas"/>
                <w:b w:val="0"/>
                <w:color w:val="1E1A4B"/>
                <w:sz w:val="18"/>
              </w:rPr>
              <w:t xml:space="preserve">    .replace(/&amp;/g, '&amp;amp;').replace(/&lt;/g, '&amp;lt;').replace(/&gt;/g, '&amp;gt;')</w:t>
            </w:r>
          </w:p>
          <w:p>
            <w:pPr>
              <w:spacing w:before="0" w:after="0" w:line="260" w:lineRule="auto"/>
            </w:pPr>
            <w:r>
              <w:rPr>
                <w:rFonts w:ascii="Consolas" w:hAnsi="Consolas" w:cs="Consolas"/>
                <w:b w:val="0"/>
                <w:color w:val="1E1A4B"/>
                <w:sz w:val="18"/>
              </w:rPr>
              <w:t xml:space="preserve">    .replace(/"/g, '&amp;quot;').replace(/'/g, '&amp;#39;');</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export async function openLocationSummaryModal() {</w:t>
            </w:r>
          </w:p>
          <w:p>
            <w:pPr>
              <w:spacing w:before="0" w:after="0" w:line="260" w:lineRule="auto"/>
            </w:pPr>
            <w:r>
              <w:rPr>
                <w:rFonts w:ascii="Consolas" w:hAnsi="Consolas" w:cs="Consolas"/>
                <w:b w:val="0"/>
                <w:color w:val="1E1A4B"/>
                <w:sz w:val="18"/>
              </w:rPr>
              <w:t xml:space="preserve">  cacheEls();</w:t>
            </w:r>
          </w:p>
          <w:p>
            <w:pPr>
              <w:spacing w:before="0" w:after="0" w:line="260" w:lineRule="auto"/>
            </w:pPr>
            <w:r>
              <w:rPr>
                <w:rFonts w:ascii="Consolas" w:hAnsi="Consolas" w:cs="Consolas"/>
                <w:b w:val="0"/>
                <w:color w:val="1E1A4B"/>
                <w:sz w:val="18"/>
              </w:rPr>
              <w:t xml:space="preserve">  if (!els.root) {</w:t>
            </w:r>
          </w:p>
          <w:p>
            <w:pPr>
              <w:spacing w:before="0" w:after="0" w:line="260" w:lineRule="auto"/>
            </w:pPr>
            <w:r>
              <w:rPr>
                <w:rFonts w:ascii="Consolas" w:hAnsi="Consolas" w:cs="Consolas"/>
                <w:b w:val="0"/>
                <w:color w:val="1E1A4B"/>
                <w:sz w:val="18"/>
              </w:rPr>
              <w:t xml:space="preserve">    console.warn('[LocationSummary] Modal missing from DOM');</w:t>
            </w:r>
          </w:p>
          <w:p>
            <w:pPr>
              <w:spacing w:before="0" w:after="0" w:line="260" w:lineRule="auto"/>
            </w:pPr>
            <w:r>
              <w:rPr>
                <w:rFonts w:ascii="Consolas" w:hAnsi="Consolas" w:cs="Consolas"/>
                <w:b w:val="0"/>
                <w:color w:val="1E1A4B"/>
                <w:sz w:val="18"/>
              </w:rPr>
              <w:t xml:space="preserve">    return;</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const locations = await getLocations();</w:t>
            </w:r>
          </w:p>
          <w:p>
            <w:pPr>
              <w:spacing w:before="0" w:after="0" w:line="260" w:lineRule="auto"/>
            </w:pPr>
            <w:r>
              <w:rPr>
                <w:rFonts w:ascii="Consolas" w:hAnsi="Consolas" w:cs="Consolas"/>
                <w:b w:val="0"/>
                <w:color w:val="1E1A4B"/>
                <w:sz w:val="18"/>
              </w:rPr>
              <w:t xml:space="preserve">  counts = countByCategory(locations);</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els.caption.textContent =</w:t>
            </w:r>
          </w:p>
          <w:p>
            <w:pPr>
              <w:spacing w:before="0" w:after="0" w:line="260" w:lineRule="auto"/>
            </w:pPr>
            <w:r>
              <w:rPr>
                <w:rFonts w:ascii="Consolas" w:hAnsi="Consolas" w:cs="Consolas"/>
                <w:b w:val="0"/>
                <w:color w:val="1E1A4B"/>
                <w:sz w:val="18"/>
              </w:rPr>
              <w:t xml:space="preserve">    `${locations.length} saved location${locations.length === 1 ? '' : 's'}`;</w:t>
            </w:r>
          </w:p>
          <w:p>
            <w:pPr>
              <w:spacing w:before="0" w:after="0" w:line="260" w:lineRule="auto"/>
            </w:pPr>
            <w:r>
              <w:rPr>
                <w:rFonts w:ascii="Consolas" w:hAnsi="Consolas" w:cs="Consolas"/>
                <w:b w:val="0"/>
                <w:color w:val="1E1A4B"/>
                <w:sz w:val="18"/>
              </w:rPr>
              <w:t xml:space="preserve">  els.tbody.innerHTML = counts.length</w:t>
            </w:r>
          </w:p>
          <w:p>
            <w:pPr>
              <w:spacing w:before="0" w:after="0" w:line="260" w:lineRule="auto"/>
            </w:pPr>
            <w:r>
              <w:rPr>
                <w:rFonts w:ascii="Consolas" w:hAnsi="Consolas" w:cs="Consolas"/>
                <w:b w:val="0"/>
                <w:color w:val="1E1A4B"/>
                <w:sz w:val="18"/>
              </w:rPr>
              <w:t xml:space="preserve">    ? counts.map(([category, n]) =&gt;</w:t>
            </w:r>
          </w:p>
          <w:p>
            <w:pPr>
              <w:spacing w:before="0" w:after="0" w:line="260" w:lineRule="auto"/>
            </w:pPr>
            <w:r>
              <w:rPr>
                <w:rFonts w:ascii="Consolas" w:hAnsi="Consolas" w:cs="Consolas"/>
                <w:b w:val="0"/>
                <w:color w:val="1E1A4B"/>
                <w:sz w:val="18"/>
              </w:rPr>
              <w:t xml:space="preserve">        `&lt;tr&gt;&lt;td&gt;${escapeHtml(category)}&lt;/td&gt;&lt;td class="text-end"&gt;${n}&lt;/td&gt;&lt;/tr&gt;`).join('')</w:t>
            </w:r>
          </w:p>
          <w:p>
            <w:pPr>
              <w:spacing w:before="0" w:after="0" w:line="260" w:lineRule="auto"/>
            </w:pPr>
            <w:r>
              <w:rPr>
                <w:rFonts w:ascii="Consolas" w:hAnsi="Consolas" w:cs="Consolas"/>
                <w:b w:val="0"/>
                <w:color w:val="1E1A4B"/>
                <w:sz w:val="18"/>
              </w:rPr>
              <w:t xml:space="preserve">    : '&lt;tr&gt;&lt;td colspan="2" class="text-muted"&gt;No saved locations yet.&lt;/td&gt;&lt;/tr&gt;';</w:t>
            </w:r>
          </w:p>
          <w:p>
            <w:pPr>
              <w:spacing w:before="0" w:after="0" w:line="260" w:lineRule="auto"/>
            </w:pPr>
            <w:r>
              <w:rPr>
                <w:rFonts w:ascii="Consolas" w:hAnsi="Consolas" w:cs="Consolas"/>
                <w:b w:val="0"/>
                <w:color w:val="1E1A4B"/>
                <w:sz w:val="18"/>
              </w:rPr>
              <w:t xml:space="preserve">  els.btnExport.disabled = counts.length === 0;</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Modal.getOrCreateInstance(els.root).show();</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Export the counts as a workbook. The writer is loaded on first use. */</w:t>
            </w:r>
          </w:p>
          <w:p>
            <w:pPr>
              <w:spacing w:before="0" w:after="0" w:line="260" w:lineRule="auto"/>
            </w:pPr>
            <w:r>
              <w:rPr>
                <w:rFonts w:ascii="Consolas" w:hAnsi="Consolas" w:cs="Consolas"/>
                <w:b w:val="0"/>
                <w:color w:val="1E1A4B"/>
                <w:sz w:val="18"/>
              </w:rPr>
              <w:t xml:space="preserve">async function onExportClick() {</w:t>
            </w:r>
          </w:p>
          <w:p>
            <w:pPr>
              <w:spacing w:before="0" w:after="0" w:line="260" w:lineRule="auto"/>
            </w:pPr>
            <w:r>
              <w:rPr>
                <w:rFonts w:ascii="Consolas" w:hAnsi="Consolas" w:cs="Consolas"/>
                <w:b w:val="0"/>
                <w:color w:val="1E1A4B"/>
                <w:sz w:val="18"/>
              </w:rPr>
              <w:t xml:space="preserve">  els.btnExport.disabled = true;</w:t>
            </w:r>
          </w:p>
          <w:p>
            <w:pPr>
              <w:spacing w:before="0" w:after="0" w:line="260" w:lineRule="auto"/>
            </w:pPr>
            <w:r>
              <w:rPr>
                <w:rFonts w:ascii="Consolas" w:hAnsi="Consolas" w:cs="Consolas"/>
                <w:b w:val="0"/>
                <w:color w:val="1E1A4B"/>
                <w:sz w:val="18"/>
              </w:rPr>
              <w:t xml:space="preserve">  try {</w:t>
            </w:r>
          </w:p>
          <w:p>
            <w:pPr>
              <w:spacing w:before="0" w:after="0" w:line="260" w:lineRule="auto"/>
            </w:pPr>
            <w:r>
              <w:rPr>
                <w:rFonts w:ascii="Consolas" w:hAnsi="Consolas" w:cs="Consolas"/>
                <w:b w:val="0"/>
                <w:color w:val="1E1A4B"/>
                <w:sz w:val="18"/>
              </w:rPr>
              <w:t xml:space="preserve">    const { exportXlsx } = await import('./analysis/xlsx.js');</w:t>
            </w:r>
          </w:p>
          <w:p>
            <w:pPr>
              <w:spacing w:before="0" w:after="0" w:line="260" w:lineRule="auto"/>
            </w:pPr>
            <w:r>
              <w:rPr>
                <w:rFonts w:ascii="Consolas" w:hAnsi="Consolas" w:cs="Consolas"/>
                <w:b w:val="0"/>
                <w:color w:val="1E1A4B"/>
                <w:sz w:val="18"/>
              </w:rPr>
              <w:t xml:space="preserve">    const total = counts.reduce((sum, [, n]) =&gt; sum + n, 0);</w:t>
            </w:r>
          </w:p>
          <w:p>
            <w:pPr>
              <w:spacing w:before="0" w:after="0" w:line="260" w:lineRule="auto"/>
            </w:pPr>
            <w:r>
              <w:rPr>
                <w:rFonts w:ascii="Consolas" w:hAnsi="Consolas" w:cs="Consolas"/>
                <w:b w:val="0"/>
                <w:color w:val="1E1A4B"/>
                <w:sz w:val="18"/>
              </w:rPr>
              <w:t xml:space="preserve">    exportXlsx([{</w:t>
            </w:r>
          </w:p>
          <w:p>
            <w:pPr>
              <w:spacing w:before="0" w:after="0" w:line="260" w:lineRule="auto"/>
            </w:pPr>
            <w:r>
              <w:rPr>
                <w:rFonts w:ascii="Consolas" w:hAnsi="Consolas" w:cs="Consolas"/>
                <w:b w:val="0"/>
                <w:color w:val="1E1A4B"/>
                <w:sz w:val="18"/>
              </w:rPr>
              <w:t xml:space="preserve">      name: 'Locations',</w:t>
            </w:r>
          </w:p>
          <w:p>
            <w:pPr>
              <w:spacing w:before="0" w:after="0" w:line="260" w:lineRule="auto"/>
            </w:pPr>
            <w:r>
              <w:rPr>
                <w:rFonts w:ascii="Consolas" w:hAnsi="Consolas" w:cs="Consolas"/>
                <w:b w:val="0"/>
                <w:color w:val="1E1A4B"/>
                <w:sz w:val="18"/>
              </w:rPr>
              <w:t xml:space="preserve">      rows: [</w:t>
            </w:r>
          </w:p>
          <w:p>
            <w:pPr>
              <w:spacing w:before="0" w:after="0" w:line="260" w:lineRule="auto"/>
            </w:pPr>
            <w:r>
              <w:rPr>
                <w:rFonts w:ascii="Consolas" w:hAnsi="Consolas" w:cs="Consolas"/>
                <w:b w:val="0"/>
                <w:color w:val="1E1A4B"/>
                <w:sz w:val="18"/>
              </w:rPr>
              <w:t xml:space="preserve">        { cells: ['Category', 'Locations'], bold: true },</w:t>
            </w:r>
          </w:p>
          <w:p>
            <w:pPr>
              <w:spacing w:before="0" w:after="0" w:line="260" w:lineRule="auto"/>
            </w:pPr>
            <w:r>
              <w:rPr>
                <w:rFonts w:ascii="Consolas" w:hAnsi="Consolas" w:cs="Consolas"/>
                <w:b w:val="0"/>
                <w:color w:val="1E1A4B"/>
                <w:sz w:val="18"/>
              </w:rPr>
              <w:t xml:space="preserve">        ...counts,</w:t>
            </w:r>
          </w:p>
          <w:p>
            <w:pPr>
              <w:spacing w:before="0" w:after="0" w:line="260" w:lineRule="auto"/>
            </w:pPr>
            <w:r>
              <w:rPr>
                <w:rFonts w:ascii="Consolas" w:hAnsi="Consolas" w:cs="Consolas"/>
                <w:b w:val="0"/>
                <w:color w:val="1E1A4B"/>
                <w:sz w:val="18"/>
              </w:rPr>
              <w:t xml:space="preserve">        { cells: ['Total', total], bold: true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['Exported', new Date().toLocaleString()],</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 'location_summary.xlsx');</w:t>
            </w:r>
          </w:p>
          <w:p>
            <w:pPr>
              <w:spacing w:before="0" w:after="0" w:line="260" w:lineRule="auto"/>
            </w:pPr>
            <w:r>
              <w:rPr>
                <w:rFonts w:ascii="Consolas" w:hAnsi="Consolas" w:cs="Consolas"/>
                <w:b w:val="0"/>
                <w:color w:val="1E1A4B"/>
                <w:sz w:val="18"/>
              </w:rPr>
              <w:t xml:space="preserve">  } finally {</w:t>
            </w:r>
          </w:p>
          <w:p>
            <w:pPr>
              <w:spacing w:before="0" w:after="0" w:line="260" w:lineRule="auto"/>
            </w:pPr>
            <w:r>
              <w:rPr>
                <w:rFonts w:ascii="Consolas" w:hAnsi="Consolas" w:cs="Consolas"/>
                <w:b w:val="0"/>
                <w:color w:val="1E1A4B"/>
                <w:sz w:val="18"/>
              </w:rPr>
              <w:t xml:space="preserve">    els.btnExport.disabled = false;</w:t>
            </w:r>
          </w:p>
          <w:p>
            <w:pPr>
              <w:spacing w:before="0" w:after="0" w:line="260" w:lineRule="auto"/>
            </w:pPr>
            <w:r>
              <w:rPr>
                <w:rFonts w:ascii="Consolas" w:hAnsi="Consolas" w:cs="Consolas"/>
                <w:b w:val="0"/>
                <w:color w:val="1E1A4B"/>
                <w:sz w:val="18"/>
              </w:rPr>
              <w:t xml:space="preserve">  }</w:t>
            </w:r>
          </w:p>
          <w:p>
            <w:pPr>
              <w:spacing w:before="0" w:after="60" w:line="260" w:lineRule="auto"/>
            </w:pPr>
            <w:r>
              <w:rPr>
                <w:rFonts w:ascii="Consolas" w:hAnsi="Consolas" w:cs="Consolas"/>
                <w:b w:val="0"/>
                <w:color w:val="1E1A4B"/>
                <w:sz w:val="18"/>
              </w:rPr>
              <w:t xml:space="preserve">}</w:t>
            </w:r>
          </w:p>
        </w:tc>
      </w:tr>
    </w:tbl>
    <w:p>
      <w:pPr>
        <w:spacing w:after="60"/>
      </w:pPr>
    </w:p>
    <w:p>
      <w:pPr>
        <w:keepNext/>
        <w:spacing w:after="120"/>
      </w:pPr>
      <w:r>
        <w:rPr>
          <w:rFonts w:ascii="Calibri" w:hAnsi="Calibri"/>
          <w:b/>
          <w:color w:val="333333"/>
          <w:sz w:val="21"/>
        </w:rPr>
        <w:t xml:space="preserve">main.js</w:t>
      </w:r>
      <w:r>
        <w:rPr>
          <w:rFonts w:ascii="Calibri" w:hAnsi="Calibri"/>
          <w:b w:val="0"/>
          <w:color w:val="333333"/>
          <w:sz w:val="21"/>
        </w:rPr>
        <w:t xml:space="preserve"> — directly after the block that wires the Status button:</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 Location summary — loaded on first use, like the Analysis panel.</w:t>
            </w:r>
          </w:p>
          <w:p>
            <w:pPr>
              <w:spacing w:before="0" w:after="0" w:line="260" w:lineRule="auto"/>
            </w:pPr>
            <w:r>
              <w:rPr>
                <w:rFonts w:ascii="Consolas" w:hAnsi="Consolas" w:cs="Consolas"/>
                <w:b w:val="0"/>
                <w:color w:val="1E1A4B"/>
                <w:sz w:val="18"/>
              </w:rPr>
              <w:t xml:space="preserve">  const summaryBtn = document.getElementById('location-summary-btn');</w:t>
            </w:r>
          </w:p>
          <w:p>
            <w:pPr>
              <w:spacing w:before="0" w:after="0" w:line="260" w:lineRule="auto"/>
            </w:pPr>
            <w:r>
              <w:rPr>
                <w:rFonts w:ascii="Consolas" w:hAnsi="Consolas" w:cs="Consolas"/>
                <w:b w:val="0"/>
                <w:color w:val="1E1A4B"/>
                <w:sz w:val="18"/>
              </w:rPr>
              <w:t xml:space="preserve">  if (summaryBtn) {</w:t>
            </w:r>
          </w:p>
          <w:p>
            <w:pPr>
              <w:spacing w:before="0" w:after="0" w:line="260" w:lineRule="auto"/>
            </w:pPr>
            <w:r>
              <w:rPr>
                <w:rFonts w:ascii="Consolas" w:hAnsi="Consolas" w:cs="Consolas"/>
                <w:b w:val="0"/>
                <w:color w:val="1E1A4B"/>
                <w:sz w:val="18"/>
              </w:rPr>
              <w:t xml:space="preserve">    summaryBtn.addEventListener('click', async () =&gt; {</w:t>
            </w:r>
          </w:p>
          <w:p>
            <w:pPr>
              <w:spacing w:before="0" w:after="0" w:line="260" w:lineRule="auto"/>
            </w:pPr>
            <w:r>
              <w:rPr>
                <w:rFonts w:ascii="Consolas" w:hAnsi="Consolas" w:cs="Consolas"/>
                <w:b w:val="0"/>
                <w:color w:val="1E1A4B"/>
                <w:sz w:val="18"/>
              </w:rPr>
              <w:t xml:space="preserve">      try {</w:t>
            </w:r>
          </w:p>
          <w:p>
            <w:pPr>
              <w:spacing w:before="0" w:after="0" w:line="260" w:lineRule="auto"/>
            </w:pPr>
            <w:r>
              <w:rPr>
                <w:rFonts w:ascii="Consolas" w:hAnsi="Consolas" w:cs="Consolas"/>
                <w:b w:val="0"/>
                <w:color w:val="1E1A4B"/>
                <w:sz w:val="18"/>
              </w:rPr>
              <w:t xml:space="preserve">        const { openLocationSummaryModal } = await import('./src/location-summary-modal.js');</w:t>
            </w:r>
          </w:p>
          <w:p>
            <w:pPr>
              <w:spacing w:before="0" w:after="0" w:line="260" w:lineRule="auto"/>
            </w:pPr>
            <w:r>
              <w:rPr>
                <w:rFonts w:ascii="Consolas" w:hAnsi="Consolas" w:cs="Consolas"/>
                <w:b w:val="0"/>
                <w:color w:val="1E1A4B"/>
                <w:sz w:val="18"/>
              </w:rPr>
              <w:t xml:space="preserve">        await openLocationSummaryModal();</w:t>
            </w:r>
          </w:p>
          <w:p>
            <w:pPr>
              <w:spacing w:before="0" w:after="0" w:line="260" w:lineRule="auto"/>
            </w:pPr>
            <w:r>
              <w:rPr>
                <w:rFonts w:ascii="Consolas" w:hAnsi="Consolas" w:cs="Consolas"/>
                <w:b w:val="0"/>
                <w:color w:val="1E1A4B"/>
                <w:sz w:val="18"/>
              </w:rPr>
              <w:t xml:space="preserve">      } catch (err) {</w:t>
            </w:r>
          </w:p>
          <w:p>
            <w:pPr>
              <w:spacing w:before="0" w:after="0" w:line="260" w:lineRule="auto"/>
            </w:pPr>
            <w:r>
              <w:rPr>
                <w:rFonts w:ascii="Consolas" w:hAnsi="Consolas" w:cs="Consolas"/>
                <w:b w:val="0"/>
                <w:color w:val="1E1A4B"/>
                <w:sz w:val="18"/>
              </w:rPr>
              <w:t xml:space="preserve">        console.error('[App] Could not open the location summary:', err);</w:t>
            </w:r>
          </w:p>
          <w:p>
            <w:pPr>
              <w:spacing w:before="0" w:after="0" w:line="260" w:lineRule="auto"/>
            </w:pPr>
            <w:r>
              <w:rPr>
                <w:rFonts w:ascii="Consolas" w:hAnsi="Consolas" w:cs="Consolas"/>
                <w:b w:val="0"/>
                <w:color w:val="1E1A4B"/>
                <w:sz w:val="18"/>
              </w:rPr>
              <w:t xml:space="preserve">        showError('The location summary could not be opened.');</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t>
            </w:r>
          </w:p>
          <w:p>
            <w:pPr>
              <w:spacing w:before="0" w:after="60" w:line="260" w:lineRule="auto"/>
            </w:pPr>
            <w:r>
              <w:rPr>
                <w:rFonts w:ascii="Consolas" w:hAnsi="Consolas" w:cs="Consolas"/>
                <w:b w:val="0"/>
                <w:color w:val="1E1A4B"/>
                <w:sz w:val="18"/>
              </w:rPr>
              <w:t xml:space="preserve">  }</w:t>
            </w:r>
          </w:p>
        </w:tc>
      </w:tr>
    </w:tbl>
    <w:p>
      <w:pPr>
        <w:spacing w:after="60"/>
      </w:pP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dialog is used now and then, not at every start. Loaded on first click, it costs nothing until someone wants it — the same reason as for the Analyse button.</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writer is only needed if the user exports, which many will not. Loading it in the handler means opening the dialog does not download 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Three click handlers on the export button, and three files from one click. The check makes the wiring happen exactly once, however often the dialog opens.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 category is text that came from outside the program — typed by a user, or imported from a file. Written into </w:t>
      </w:r>
      <w:r>
        <w:rPr>
          <w:rFonts w:ascii="Consolas" w:hAnsi="Consolas" w:cs="Consolas"/>
          <w:b w:val="0"/>
          <w:color w:val="1E1A4B"/>
          <w:sz w:val="19"/>
        </w:rPr>
        <w:t xml:space="preserve">innerHTML</w:t>
      </w:r>
      <w:r>
        <w:rPr>
          <w:rFonts w:ascii="Calibri" w:hAnsi="Calibri"/>
          <w:b w:val="0"/>
          <w:color w:val="333333"/>
          <w:sz w:val="21"/>
        </w:rPr>
        <w:t xml:space="preserve"> unescaped, a value containing </w:t>
      </w:r>
      <w:r>
        <w:rPr>
          <w:rFonts w:ascii="Consolas" w:hAnsi="Consolas" w:cs="Consolas"/>
          <w:b w:val="0"/>
          <w:color w:val="1E1A4B"/>
          <w:sz w:val="19"/>
        </w:rPr>
        <w:t xml:space="preserve">&lt;</w:t>
      </w:r>
      <w:r>
        <w:rPr>
          <w:rFonts w:ascii="Calibri" w:hAnsi="Calibri"/>
          <w:b w:val="0"/>
          <w:color w:val="333333"/>
          <w:sz w:val="21"/>
        </w:rPr>
        <w:t xml:space="preserve"> would become part of the page, and could run code.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One new chunk of about 1.9 kB (about 1 kB compressed), loaded on first click. The entry file grew by about 0.6 kB — the click handler — which is all users download at start-up. The </w:t>
      </w:r>
      <w:r>
        <w:rPr>
          <w:rFonts w:ascii="Consolas" w:hAnsi="Consolas" w:cs="Consolas"/>
          <w:b w:val="0"/>
          <w:color w:val="1E1A4B"/>
          <w:sz w:val="19"/>
        </w:rPr>
        <w:t xml:space="preserve">xlsx-….js</w:t>
      </w:r>
      <w:r>
        <w:rPr>
          <w:rFonts w:ascii="Calibri" w:hAnsi="Calibri"/>
          <w:b w:val="0"/>
          <w:color w:val="333333"/>
          <w:sz w:val="21"/>
        </w:rPr>
        <w:t xml:space="preserve"> chunk was already there for the zonal-statistics export and kept its name, because its content did not change.</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Topic 3 Exercises </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Topic 3 Exercises</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image" Target="media/image11.png"/><Relationship Id="rId29" Type="http://schemas.openxmlformats.org/officeDocument/2006/relationships/image" Target="media/image12.png"/><Relationship Id="rId30"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dc:title>LUPMIS2 Topic 3 — Frontend tooling, user interface and reporting: exercises</dc:title>
</cp:coreProperties>
</file>